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3" w:type="pct"/>
        <w:tblLayout w:type="fixed"/>
        <w:tblLook w:val="01E0" w:firstRow="1" w:lastRow="1" w:firstColumn="1" w:lastColumn="1" w:noHBand="0" w:noVBand="0"/>
      </w:tblPr>
      <w:tblGrid>
        <w:gridCol w:w="4248"/>
        <w:gridCol w:w="4082"/>
      </w:tblGrid>
      <w:tr w:rsidR="00083015" w:rsidRPr="00EB2C21" w14:paraId="42A011B4" w14:textId="77777777" w:rsidTr="00452F94">
        <w:trPr>
          <w:trHeight w:hRule="exact" w:val="3402"/>
        </w:trPr>
        <w:tc>
          <w:tcPr>
            <w:tcW w:w="4248" w:type="dxa"/>
          </w:tcPr>
          <w:p w14:paraId="3A46B358" w14:textId="5DDACA5D" w:rsidR="00570856" w:rsidRDefault="00570856" w:rsidP="003E4A83">
            <w:pPr>
              <w:pStyle w:val="Adressat"/>
              <w:rPr>
                <w:b/>
                <w:sz w:val="20"/>
              </w:rPr>
            </w:pPr>
            <w:r>
              <w:rPr>
                <w:b/>
                <w:sz w:val="20"/>
              </w:rPr>
              <w:t>Myndigheten för samhällsskydd och beredskap</w:t>
            </w:r>
          </w:p>
          <w:p w14:paraId="6B02EABE" w14:textId="2AA75EEA" w:rsidR="00570856" w:rsidRDefault="00570856" w:rsidP="003E4A83">
            <w:pPr>
              <w:pStyle w:val="Adressat"/>
              <w:rPr>
                <w:b/>
                <w:sz w:val="20"/>
              </w:rPr>
            </w:pPr>
            <w:r>
              <w:rPr>
                <w:b/>
                <w:sz w:val="20"/>
              </w:rPr>
              <w:t>651 81 Karlstad</w:t>
            </w:r>
          </w:p>
          <w:p w14:paraId="784C1437" w14:textId="77777777" w:rsidR="00E111C9" w:rsidRDefault="00E111C9" w:rsidP="003E4A83">
            <w:pPr>
              <w:pStyle w:val="Adressat"/>
              <w:rPr>
                <w:b/>
                <w:sz w:val="20"/>
              </w:rPr>
            </w:pPr>
          </w:p>
          <w:p w14:paraId="19B08063" w14:textId="661A9ED0" w:rsidR="00E111C9" w:rsidRPr="00E111C9" w:rsidRDefault="00C6411C" w:rsidP="003E4A83">
            <w:pPr>
              <w:pStyle w:val="Adressat"/>
              <w:rPr>
                <w:sz w:val="20"/>
              </w:rPr>
            </w:pPr>
            <w:hyperlink r:id="rId9" w:history="1">
              <w:r w:rsidR="00570856" w:rsidRPr="00433C89">
                <w:rPr>
                  <w:rStyle w:val="Hyperlnk"/>
                  <w:sz w:val="20"/>
                </w:rPr>
                <w:t>Registrator@msb.se</w:t>
              </w:r>
            </w:hyperlink>
          </w:p>
          <w:p w14:paraId="42A011AF" w14:textId="65377F8F" w:rsidR="00E111C9" w:rsidRPr="004626E7" w:rsidRDefault="00E111C9" w:rsidP="003E4A83">
            <w:pPr>
              <w:pStyle w:val="Adressat"/>
              <w:rPr>
                <w:sz w:val="20"/>
              </w:rPr>
            </w:pPr>
          </w:p>
        </w:tc>
        <w:tc>
          <w:tcPr>
            <w:tcW w:w="4082" w:type="dxa"/>
          </w:tcPr>
          <w:p w14:paraId="42A011B0" w14:textId="409110B6" w:rsidR="00083015" w:rsidRDefault="00E622E0">
            <w:pPr>
              <w:pStyle w:val="Adressat"/>
              <w:rPr>
                <w:sz w:val="20"/>
              </w:rPr>
            </w:pPr>
            <w:bookmarkStart w:id="0" w:name="LDate"/>
            <w:r w:rsidRPr="00E622E0">
              <w:rPr>
                <w:b/>
                <w:sz w:val="20"/>
              </w:rPr>
              <w:t>Datum:</w:t>
            </w:r>
            <w:bookmarkEnd w:id="0"/>
            <w:r w:rsidR="00DE6B4F">
              <w:rPr>
                <w:sz w:val="20"/>
              </w:rPr>
              <w:t xml:space="preserve"> </w:t>
            </w:r>
            <w:bookmarkStart w:id="1" w:name="Date"/>
            <w:r>
              <w:rPr>
                <w:sz w:val="20"/>
              </w:rPr>
              <w:t>201</w:t>
            </w:r>
            <w:r w:rsidR="005C3984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bookmarkEnd w:id="1"/>
            <w:r w:rsidR="00D80361">
              <w:rPr>
                <w:sz w:val="20"/>
              </w:rPr>
              <w:t>09-</w:t>
            </w:r>
            <w:r w:rsidR="00BE7867">
              <w:rPr>
                <w:sz w:val="20"/>
              </w:rPr>
              <w:t>16</w:t>
            </w:r>
          </w:p>
          <w:p w14:paraId="42A011B1" w14:textId="45F135D7" w:rsidR="00083015" w:rsidRDefault="00E622E0">
            <w:pPr>
              <w:pStyle w:val="Adressat"/>
              <w:rPr>
                <w:sz w:val="20"/>
              </w:rPr>
            </w:pPr>
            <w:bookmarkStart w:id="2" w:name="LOurRef"/>
            <w:r w:rsidRPr="00E622E0">
              <w:rPr>
                <w:b/>
                <w:sz w:val="20"/>
              </w:rPr>
              <w:t>Vår referens:</w:t>
            </w:r>
            <w:bookmarkEnd w:id="2"/>
            <w:r w:rsidR="00DE6B4F">
              <w:rPr>
                <w:sz w:val="20"/>
              </w:rPr>
              <w:t xml:space="preserve"> </w:t>
            </w:r>
            <w:r w:rsidR="00EB2C21">
              <w:rPr>
                <w:sz w:val="20"/>
              </w:rPr>
              <w:t>2019</w:t>
            </w:r>
            <w:r w:rsidR="008E54A7" w:rsidRPr="008E54A7">
              <w:rPr>
                <w:sz w:val="20"/>
              </w:rPr>
              <w:t>/</w:t>
            </w:r>
            <w:r w:rsidR="00570856">
              <w:rPr>
                <w:sz w:val="20"/>
              </w:rPr>
              <w:t>1395</w:t>
            </w:r>
            <w:r w:rsidR="008E54A7" w:rsidRPr="008E54A7">
              <w:rPr>
                <w:sz w:val="20"/>
              </w:rPr>
              <w:t>/10.1</w:t>
            </w:r>
          </w:p>
          <w:p w14:paraId="42A011B3" w14:textId="32FED215" w:rsidR="00EB2C21" w:rsidRDefault="00E622E0" w:rsidP="00570856">
            <w:pPr>
              <w:pStyle w:val="Adressat"/>
              <w:rPr>
                <w:sz w:val="20"/>
                <w:lang w:val="nn-NO"/>
              </w:rPr>
            </w:pPr>
            <w:bookmarkStart w:id="3" w:name="LYourRef"/>
            <w:r w:rsidRPr="00E622E0">
              <w:rPr>
                <w:b/>
                <w:sz w:val="20"/>
                <w:lang w:val="nn-NO"/>
              </w:rPr>
              <w:t>Er referens:</w:t>
            </w:r>
            <w:bookmarkEnd w:id="3"/>
            <w:r w:rsidR="00DE6B4F">
              <w:rPr>
                <w:sz w:val="20"/>
                <w:lang w:val="nn-NO"/>
              </w:rPr>
              <w:t xml:space="preserve"> </w:t>
            </w:r>
            <w:r w:rsidR="00570856">
              <w:rPr>
                <w:rFonts w:cs="Arial"/>
                <w:color w:val="000000"/>
                <w:sz w:val="20"/>
              </w:rPr>
              <w:t>2019-02194</w:t>
            </w:r>
            <w:r w:rsidR="00E111C9">
              <w:rPr>
                <w:sz w:val="20"/>
                <w:lang w:val="nn-NO"/>
              </w:rPr>
              <w:t xml:space="preserve"> </w:t>
            </w:r>
          </w:p>
        </w:tc>
      </w:tr>
    </w:tbl>
    <w:p w14:paraId="6B517A06" w14:textId="77777777" w:rsidR="00D66AB5" w:rsidRDefault="00D66AB5" w:rsidP="003E4A83">
      <w:pPr>
        <w:pStyle w:val="Rubrik1"/>
      </w:pPr>
    </w:p>
    <w:p w14:paraId="3A9B507D" w14:textId="0EFA1694" w:rsidR="00D66AB5" w:rsidRPr="00D66AB5" w:rsidRDefault="00E111C9" w:rsidP="00D66AB5">
      <w:pPr>
        <w:pStyle w:val="Rubrik1"/>
        <w:textAlignment w:val="baseline"/>
        <w:rPr>
          <w:rFonts w:cs="Arial"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 xml:space="preserve">Yttrande över </w:t>
      </w:r>
      <w:r w:rsidR="00570856">
        <w:rPr>
          <w:rFonts w:cs="Arial"/>
          <w:b/>
          <w:bCs/>
          <w:color w:val="000000"/>
          <w:szCs w:val="28"/>
        </w:rPr>
        <w:t xml:space="preserve">Förslag till Myndigheten för samhällsskydd och beredskaps föreskrifter om statliga myndigheters rapportering av </w:t>
      </w:r>
      <w:proofErr w:type="spellStart"/>
      <w:r w:rsidR="00570856">
        <w:rPr>
          <w:rFonts w:cs="Arial"/>
          <w:b/>
          <w:bCs/>
          <w:color w:val="000000"/>
          <w:szCs w:val="28"/>
        </w:rPr>
        <w:t>it-incidenter</w:t>
      </w:r>
      <w:proofErr w:type="spellEnd"/>
    </w:p>
    <w:p w14:paraId="17FC448C" w14:textId="77777777" w:rsidR="00D66AB5" w:rsidRDefault="00D66AB5" w:rsidP="0098062C">
      <w:pPr>
        <w:spacing w:before="120" w:after="120"/>
      </w:pPr>
    </w:p>
    <w:p w14:paraId="42A011BB" w14:textId="112EE50A" w:rsidR="00321FBC" w:rsidRDefault="00C14E9B" w:rsidP="0098062C">
      <w:pPr>
        <w:spacing w:before="120" w:after="120"/>
      </w:pPr>
      <w:r w:rsidRPr="00C14E9B">
        <w:t>SMHI har</w:t>
      </w:r>
      <w:r w:rsidR="002D477E">
        <w:t xml:space="preserve"> tagit del av </w:t>
      </w:r>
      <w:r w:rsidR="0046337E">
        <w:t xml:space="preserve">de </w:t>
      </w:r>
      <w:r w:rsidR="002D477E">
        <w:t>rubricera</w:t>
      </w:r>
      <w:r w:rsidR="00570856">
        <w:t xml:space="preserve">t förslag och önskar lämna följande synpunkter som lämnas i brevform då de inte går in i detalj. </w:t>
      </w:r>
    </w:p>
    <w:p w14:paraId="29A0D260" w14:textId="1AEE48A0" w:rsidR="00570856" w:rsidRPr="00570856" w:rsidRDefault="00570856" w:rsidP="00570856">
      <w:pPr>
        <w:pStyle w:val="Oformateradtext"/>
        <w:rPr>
          <w:rFonts w:ascii="Times New Roman" w:hAnsi="Times New Roman" w:cs="Times New Roman"/>
        </w:rPr>
      </w:pPr>
      <w:r w:rsidRPr="00570856">
        <w:rPr>
          <w:rFonts w:ascii="Times New Roman" w:hAnsi="Times New Roman" w:cs="Times New Roman"/>
          <w:b/>
          <w:bCs/>
        </w:rPr>
        <w:t xml:space="preserve">6h inrapporteringskrav </w:t>
      </w:r>
      <w:r>
        <w:rPr>
          <w:rFonts w:ascii="Times New Roman" w:hAnsi="Times New Roman" w:cs="Times New Roman"/>
          <w:b/>
          <w:bCs/>
        </w:rPr>
        <w:br/>
      </w:r>
      <w:r w:rsidR="00BE7867">
        <w:rPr>
          <w:rFonts w:ascii="Times New Roman" w:hAnsi="Times New Roman" w:cs="Times New Roman"/>
        </w:rPr>
        <w:t>SMHI bedömer</w:t>
      </w:r>
      <w:r w:rsidRPr="00570856">
        <w:rPr>
          <w:rFonts w:ascii="Times New Roman" w:hAnsi="Times New Roman" w:cs="Times New Roman"/>
        </w:rPr>
        <w:t xml:space="preserve"> inte att förslaget om att snabba på inrapporteringskravet till 6h kommer att bidra till att fler incidenter rapporteras in</w:t>
      </w:r>
      <w:r>
        <w:rPr>
          <w:rFonts w:ascii="Times New Roman" w:hAnsi="Times New Roman" w:cs="Times New Roman"/>
        </w:rPr>
        <w:t>, sn</w:t>
      </w:r>
      <w:r w:rsidRPr="00570856">
        <w:rPr>
          <w:rFonts w:ascii="Times New Roman" w:hAnsi="Times New Roman" w:cs="Times New Roman"/>
        </w:rPr>
        <w:t>arare tvärtom</w:t>
      </w:r>
      <w:r>
        <w:rPr>
          <w:rFonts w:ascii="Times New Roman" w:hAnsi="Times New Roman" w:cs="Times New Roman"/>
        </w:rPr>
        <w:t>,</w:t>
      </w:r>
      <w:r w:rsidRPr="00570856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et vill säga</w:t>
      </w:r>
      <w:r w:rsidRPr="00570856">
        <w:rPr>
          <w:rFonts w:ascii="Times New Roman" w:hAnsi="Times New Roman" w:cs="Times New Roman"/>
        </w:rPr>
        <w:t xml:space="preserve"> konsekvensen kan bli att förslaget får motsatt effekt med </w:t>
      </w:r>
      <w:r w:rsidR="00BE7867">
        <w:rPr>
          <w:rFonts w:ascii="Times New Roman" w:hAnsi="Times New Roman" w:cs="Times New Roman"/>
        </w:rPr>
        <w:t>färre</w:t>
      </w:r>
      <w:r w:rsidRPr="00570856">
        <w:rPr>
          <w:rFonts w:ascii="Times New Roman" w:hAnsi="Times New Roman" w:cs="Times New Roman"/>
        </w:rPr>
        <w:t xml:space="preserve"> antal inrapporterade incidenter. Det är idag en krånglig procedur att säkert rapportera in incidenter</w:t>
      </w:r>
      <w:r>
        <w:rPr>
          <w:rFonts w:ascii="Times New Roman" w:hAnsi="Times New Roman" w:cs="Times New Roman"/>
        </w:rPr>
        <w:t xml:space="preserve">. </w:t>
      </w:r>
      <w:r w:rsidR="00BE7867">
        <w:rPr>
          <w:rFonts w:ascii="Times New Roman" w:hAnsi="Times New Roman" w:cs="Times New Roman"/>
        </w:rPr>
        <w:t xml:space="preserve">SMHIs bedömning är att det är </w:t>
      </w:r>
      <w:r w:rsidRPr="00570856">
        <w:rPr>
          <w:rFonts w:ascii="Times New Roman" w:hAnsi="Times New Roman" w:cs="Times New Roman"/>
        </w:rPr>
        <w:t xml:space="preserve">viktigare att få till en enklare procedur än att skärpa tidsgränsen för inrapportering. Skulle </w:t>
      </w:r>
      <w:r w:rsidR="00BE7867">
        <w:rPr>
          <w:rFonts w:ascii="Times New Roman" w:hAnsi="Times New Roman" w:cs="Times New Roman"/>
        </w:rPr>
        <w:t xml:space="preserve">dock </w:t>
      </w:r>
      <w:r w:rsidRPr="00570856">
        <w:rPr>
          <w:rFonts w:ascii="Times New Roman" w:hAnsi="Times New Roman" w:cs="Times New Roman"/>
        </w:rPr>
        <w:t xml:space="preserve">6h-kravet om </w:t>
      </w:r>
      <w:proofErr w:type="gramStart"/>
      <w:r w:rsidRPr="00570856">
        <w:rPr>
          <w:rFonts w:ascii="Times New Roman" w:hAnsi="Times New Roman" w:cs="Times New Roman"/>
        </w:rPr>
        <w:t>notifiering</w:t>
      </w:r>
      <w:proofErr w:type="gramEnd"/>
      <w:r w:rsidRPr="00570856">
        <w:rPr>
          <w:rFonts w:ascii="Times New Roman" w:hAnsi="Times New Roman" w:cs="Times New Roman"/>
        </w:rPr>
        <w:t xml:space="preserve"> till MSB bli verklighet är det mycket önskvärt att utöver enkelheten också finns mobilitet i sättet att rapportera</w:t>
      </w:r>
      <w:r>
        <w:rPr>
          <w:rFonts w:ascii="Times New Roman" w:hAnsi="Times New Roman" w:cs="Times New Roman"/>
        </w:rPr>
        <w:t>. Det vill säga att</w:t>
      </w:r>
      <w:r w:rsidRPr="00570856">
        <w:rPr>
          <w:rFonts w:ascii="Times New Roman" w:hAnsi="Times New Roman" w:cs="Times New Roman"/>
        </w:rPr>
        <w:t xml:space="preserve"> det ska kunna göra</w:t>
      </w:r>
      <w:r>
        <w:rPr>
          <w:rFonts w:ascii="Times New Roman" w:hAnsi="Times New Roman" w:cs="Times New Roman"/>
        </w:rPr>
        <w:t>s</w:t>
      </w:r>
      <w:r w:rsidRPr="00570856">
        <w:rPr>
          <w:rFonts w:ascii="Times New Roman" w:hAnsi="Times New Roman" w:cs="Times New Roman"/>
        </w:rPr>
        <w:t xml:space="preserve"> från vilken plats som helst. Telefon borde där vara ett första alternativ.</w:t>
      </w:r>
    </w:p>
    <w:p w14:paraId="19B387EA" w14:textId="77777777" w:rsidR="00570856" w:rsidRPr="00570856" w:rsidRDefault="00570856" w:rsidP="00570856">
      <w:pPr>
        <w:pStyle w:val="Oformateradtext"/>
        <w:rPr>
          <w:rFonts w:ascii="Times New Roman" w:hAnsi="Times New Roman" w:cs="Times New Roman"/>
        </w:rPr>
      </w:pPr>
    </w:p>
    <w:p w14:paraId="6987D86B" w14:textId="39867D30" w:rsidR="00570856" w:rsidRPr="00570856" w:rsidRDefault="00570856" w:rsidP="00570856">
      <w:pPr>
        <w:pStyle w:val="Oformateradtext"/>
        <w:rPr>
          <w:rFonts w:ascii="Times New Roman" w:hAnsi="Times New Roman" w:cs="Times New Roman"/>
          <w:b/>
          <w:bCs/>
        </w:rPr>
      </w:pPr>
      <w:r w:rsidRPr="00570856">
        <w:rPr>
          <w:rFonts w:ascii="Times New Roman" w:hAnsi="Times New Roman" w:cs="Times New Roman"/>
          <w:b/>
          <w:bCs/>
        </w:rPr>
        <w:t>Förtydligande vilka typer av incidenter som ska rapporteras</w:t>
      </w:r>
    </w:p>
    <w:p w14:paraId="0D443EEE" w14:textId="683A9EBF" w:rsidR="00570856" w:rsidRPr="00570856" w:rsidRDefault="00BE7867" w:rsidP="00570856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SMHI</w:t>
      </w:r>
      <w:r w:rsidR="00570856" w:rsidRPr="00570856">
        <w:rPr>
          <w:rFonts w:ascii="Times New Roman" w:hAnsi="Times New Roman" w:cs="Times New Roman"/>
        </w:rPr>
        <w:t xml:space="preserve"> har definierat vilka incidenter som ska rapporteras till MSB och de stämmer i stort med det som står i förslaget. </w:t>
      </w:r>
      <w:r>
        <w:rPr>
          <w:rFonts w:ascii="Times New Roman" w:hAnsi="Times New Roman" w:cs="Times New Roman"/>
        </w:rPr>
        <w:t>SMHI</w:t>
      </w:r>
      <w:r w:rsidR="00570856" w:rsidRPr="00570856">
        <w:rPr>
          <w:rFonts w:ascii="Times New Roman" w:hAnsi="Times New Roman" w:cs="Times New Roman"/>
        </w:rPr>
        <w:t xml:space="preserve"> har inga speciella kommentarer eller synpunkter där.</w:t>
      </w:r>
    </w:p>
    <w:p w14:paraId="0E2EE297" w14:textId="77777777" w:rsidR="00570856" w:rsidRPr="00570856" w:rsidRDefault="00570856" w:rsidP="00570856">
      <w:pPr>
        <w:pStyle w:val="Oformateradtext"/>
        <w:rPr>
          <w:rFonts w:ascii="Times New Roman" w:hAnsi="Times New Roman" w:cs="Times New Roman"/>
        </w:rPr>
      </w:pPr>
    </w:p>
    <w:p w14:paraId="37B78230" w14:textId="77777777" w:rsidR="00570856" w:rsidRDefault="00570856" w:rsidP="00570856">
      <w:pPr>
        <w:pStyle w:val="Oformateradtext"/>
        <w:rPr>
          <w:rFonts w:ascii="Times New Roman" w:hAnsi="Times New Roman" w:cs="Times New Roman"/>
        </w:rPr>
      </w:pPr>
    </w:p>
    <w:p w14:paraId="66A71DFB" w14:textId="77777777" w:rsidR="00BE7867" w:rsidRDefault="00BE7867" w:rsidP="00570856">
      <w:pPr>
        <w:pStyle w:val="Oformateradtext"/>
        <w:rPr>
          <w:rFonts w:ascii="Times New Roman" w:hAnsi="Times New Roman" w:cs="Times New Roman"/>
        </w:rPr>
      </w:pPr>
    </w:p>
    <w:p w14:paraId="34360B1D" w14:textId="77777777" w:rsidR="00BE7867" w:rsidRDefault="00BE7867" w:rsidP="00570856">
      <w:pPr>
        <w:pStyle w:val="Oformateradtext"/>
        <w:rPr>
          <w:rFonts w:ascii="Times New Roman" w:hAnsi="Times New Roman" w:cs="Times New Roman"/>
        </w:rPr>
      </w:pPr>
    </w:p>
    <w:p w14:paraId="185524B7" w14:textId="77777777" w:rsidR="00BE7867" w:rsidRPr="00570856" w:rsidRDefault="00BE7867" w:rsidP="00570856">
      <w:pPr>
        <w:pStyle w:val="Oformateradtext"/>
        <w:rPr>
          <w:rFonts w:ascii="Times New Roman" w:hAnsi="Times New Roman" w:cs="Times New Roman"/>
        </w:rPr>
      </w:pPr>
    </w:p>
    <w:p w14:paraId="06E80117" w14:textId="78DCC70E" w:rsidR="00570856" w:rsidRDefault="00B408DC" w:rsidP="00570856">
      <w:r>
        <w:lastRenderedPageBreak/>
        <w:t>Avdelningschef Bodil</w:t>
      </w:r>
      <w:r w:rsidRPr="00E87B4B">
        <w:t xml:space="preserve"> </w:t>
      </w:r>
      <w:r>
        <w:t>Aarhus Andrae</w:t>
      </w:r>
      <w:r w:rsidRPr="00E87B4B">
        <w:t xml:space="preserve"> </w:t>
      </w:r>
      <w:r>
        <w:t xml:space="preserve">har beslutat i detta ärende som handlagts av </w:t>
      </w:r>
      <w:r w:rsidR="00BE7867">
        <w:t xml:space="preserve">Martin Edman och Eva Larsson </w:t>
      </w:r>
      <w:bookmarkStart w:id="4" w:name="_GoBack"/>
    </w:p>
    <w:bookmarkEnd w:id="4"/>
    <w:p w14:paraId="7EEEC3E3" w14:textId="77777777" w:rsidR="00BE7867" w:rsidRDefault="00BE7867" w:rsidP="00570856"/>
    <w:p w14:paraId="64352A5D" w14:textId="77777777" w:rsidR="00BE7867" w:rsidRDefault="00BE7867" w:rsidP="00570856"/>
    <w:p w14:paraId="465DAAAB" w14:textId="77777777" w:rsidR="009E57E2" w:rsidRDefault="009E57E2" w:rsidP="00B408DC">
      <w:bookmarkStart w:id="5" w:name="Title"/>
    </w:p>
    <w:p w14:paraId="12694D46" w14:textId="77777777" w:rsidR="009E57E2" w:rsidRDefault="009E57E2" w:rsidP="00B408DC"/>
    <w:p w14:paraId="42A011C0" w14:textId="77777777" w:rsidR="00B408DC" w:rsidRDefault="00B408DC" w:rsidP="00B408DC">
      <w:r>
        <w:t>Bodil</w:t>
      </w:r>
      <w:r w:rsidRPr="00E87B4B">
        <w:t xml:space="preserve"> </w:t>
      </w:r>
      <w:r>
        <w:t>Aarhus Andrae</w:t>
      </w:r>
      <w:r w:rsidRPr="00E87B4B">
        <w:t xml:space="preserve"> </w:t>
      </w:r>
    </w:p>
    <w:p w14:paraId="42A011C1" w14:textId="1259C8A9" w:rsidR="00083015" w:rsidRDefault="00B408DC" w:rsidP="003E4A83">
      <w:r>
        <w:t xml:space="preserve">Chef Avdelning </w:t>
      </w:r>
      <w:bookmarkEnd w:id="5"/>
      <w:r>
        <w:t xml:space="preserve">Samhälle och </w:t>
      </w:r>
      <w:r w:rsidR="00D66AB5">
        <w:t>s</w:t>
      </w:r>
      <w:r>
        <w:t xml:space="preserve">äkerhet </w:t>
      </w:r>
      <w:bookmarkStart w:id="6" w:name="Department"/>
      <w:bookmarkStart w:id="7" w:name="DirectPhone"/>
      <w:bookmarkStart w:id="8" w:name="Email"/>
      <w:bookmarkEnd w:id="6"/>
      <w:bookmarkEnd w:id="7"/>
      <w:bookmarkEnd w:id="8"/>
    </w:p>
    <w:sectPr w:rsidR="00083015" w:rsidSect="0008301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2552" w:bottom="1418" w:left="1701" w:header="68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011C4" w14:textId="77777777" w:rsidR="004B0889" w:rsidRDefault="004B0889">
      <w:r>
        <w:separator/>
      </w:r>
    </w:p>
  </w:endnote>
  <w:endnote w:type="continuationSeparator" w:id="0">
    <w:p w14:paraId="42A011C5" w14:textId="77777777" w:rsidR="004B0889" w:rsidRDefault="004B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11C7" w14:textId="77777777" w:rsidR="00D27CAC" w:rsidRPr="00C14E9B" w:rsidRDefault="00C14E9B" w:rsidP="00C14E9B">
    <w:pPr>
      <w:pStyle w:val="Sidfot"/>
      <w:ind w:left="4592" w:firstLine="1928"/>
      <w:jc w:val="center"/>
      <w:rPr>
        <w:sz w:val="18"/>
        <w:szCs w:val="18"/>
      </w:rPr>
    </w:pPr>
    <w:r>
      <w:tab/>
    </w:r>
    <w:r>
      <w:rPr>
        <w:sz w:val="18"/>
        <w:szCs w:val="18"/>
      </w:rPr>
      <w:t>2 (2)</w:t>
    </w:r>
  </w:p>
  <w:p w14:paraId="42A011C8" w14:textId="77777777" w:rsidR="00083015" w:rsidRDefault="000830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11CA" w14:textId="77777777" w:rsidR="00083015" w:rsidRDefault="00083015">
    <w:pPr>
      <w:tabs>
        <w:tab w:val="center" w:pos="4536"/>
        <w:tab w:val="right" w:pos="9072"/>
      </w:tabs>
      <w:spacing w:line="240" w:lineRule="auto"/>
      <w:rPr>
        <w:rFonts w:ascii="Arial" w:hAnsi="Arial"/>
        <w:sz w:val="2"/>
        <w:szCs w:val="2"/>
      </w:rPr>
    </w:pPr>
  </w:p>
  <w:p w14:paraId="42A011CB" w14:textId="77777777" w:rsidR="00083015" w:rsidRDefault="00083015">
    <w:pPr>
      <w:pStyle w:val="Sidfot"/>
      <w:spacing w:line="240" w:lineRule="auto"/>
      <w:rPr>
        <w:sz w:val="22"/>
        <w:szCs w:val="22"/>
      </w:rPr>
    </w:pPr>
  </w:p>
  <w:p w14:paraId="42A011CC" w14:textId="77777777" w:rsidR="00083015" w:rsidRDefault="00083015">
    <w:pPr>
      <w:pStyle w:val="Sidfot"/>
      <w:spacing w:line="240" w:lineRule="auto"/>
      <w:rPr>
        <w:sz w:val="22"/>
        <w:szCs w:val="22"/>
      </w:rPr>
    </w:pPr>
  </w:p>
  <w:tbl>
    <w:tblPr>
      <w:tblW w:w="850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31"/>
      <w:gridCol w:w="2330"/>
      <w:gridCol w:w="2179"/>
      <w:gridCol w:w="1665"/>
    </w:tblGrid>
    <w:tr w:rsidR="00083015" w14:paraId="42A011CF" w14:textId="77777777">
      <w:tc>
        <w:tcPr>
          <w:tcW w:w="8505" w:type="dxa"/>
          <w:gridSpan w:val="4"/>
        </w:tcPr>
        <w:p w14:paraId="42A011CD" w14:textId="77777777" w:rsidR="00083015" w:rsidRDefault="00E622E0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sz w:val="16"/>
            </w:rPr>
          </w:pPr>
          <w:bookmarkStart w:id="9" w:name="Firma"/>
          <w:r>
            <w:rPr>
              <w:rFonts w:ascii="Arial Black" w:hAnsi="Arial Black"/>
              <w:sz w:val="16"/>
            </w:rPr>
            <w:t>SMHI</w:t>
          </w:r>
          <w:bookmarkEnd w:id="9"/>
          <w:r w:rsidR="00333692">
            <w:rPr>
              <w:rFonts w:ascii="Arial Black" w:hAnsi="Arial Black"/>
              <w:sz w:val="16"/>
            </w:rPr>
            <w:t xml:space="preserve"> </w:t>
          </w:r>
          <w:proofErr w:type="gramStart"/>
          <w:r w:rsidR="00DE6B4F">
            <w:rPr>
              <w:rFonts w:ascii="Arial Black" w:hAnsi="Arial Black"/>
              <w:sz w:val="16"/>
            </w:rPr>
            <w:t>–</w:t>
          </w:r>
          <w:r w:rsidR="00333692">
            <w:rPr>
              <w:rFonts w:ascii="Arial Black" w:hAnsi="Arial Black"/>
              <w:sz w:val="16"/>
            </w:rPr>
            <w:t xml:space="preserve"> </w:t>
          </w:r>
          <w:r w:rsidR="00DE6B4F">
            <w:rPr>
              <w:rFonts w:ascii="Arial Black" w:hAnsi="Arial Black"/>
              <w:sz w:val="16"/>
            </w:rPr>
            <w:t xml:space="preserve"> </w:t>
          </w:r>
          <w:bookmarkStart w:id="10" w:name="Firma2"/>
          <w:r w:rsidR="00DE6B4F">
            <w:rPr>
              <w:rFonts w:ascii="Arial Black" w:hAnsi="Arial Black"/>
              <w:sz w:val="16"/>
            </w:rPr>
            <w:t>Sveriges</w:t>
          </w:r>
          <w:proofErr w:type="gramEnd"/>
          <w:r w:rsidR="00DE6B4F">
            <w:rPr>
              <w:rFonts w:ascii="Arial Black" w:hAnsi="Arial Black"/>
              <w:sz w:val="16"/>
            </w:rPr>
            <w:t xml:space="preserve"> meteorologiska och hydrologiska institut</w:t>
          </w:r>
          <w:bookmarkEnd w:id="10"/>
        </w:p>
        <w:p w14:paraId="42A011CE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bookmarkStart w:id="11" w:name="Address"/>
          <w:r>
            <w:rPr>
              <w:rFonts w:ascii="Arial" w:hAnsi="Arial"/>
              <w:sz w:val="16"/>
            </w:rPr>
            <w:t xml:space="preserve">601 76 </w:t>
          </w:r>
          <w:proofErr w:type="gramStart"/>
          <w:r>
            <w:rPr>
              <w:rFonts w:ascii="Arial" w:hAnsi="Arial"/>
              <w:sz w:val="16"/>
            </w:rPr>
            <w:t>Norrköping  Besök</w:t>
          </w:r>
          <w:proofErr w:type="gramEnd"/>
          <w:r>
            <w:rPr>
              <w:rFonts w:ascii="Arial" w:hAnsi="Arial"/>
              <w:sz w:val="16"/>
            </w:rPr>
            <w:t xml:space="preserve"> Folkborgsvägen 1</w:t>
          </w:r>
          <w:r w:rsidR="00A807C3">
            <w:rPr>
              <w:rFonts w:ascii="Arial" w:hAnsi="Arial"/>
              <w:sz w:val="16"/>
            </w:rPr>
            <w:t>7</w:t>
          </w:r>
          <w:r>
            <w:rPr>
              <w:rFonts w:ascii="Arial" w:hAnsi="Arial"/>
              <w:sz w:val="16"/>
            </w:rPr>
            <w:t xml:space="preserve">  Tel 011-495 80 00  Fax 011-495 80 01</w:t>
          </w:r>
          <w:bookmarkEnd w:id="11"/>
        </w:p>
      </w:tc>
    </w:tr>
    <w:tr w:rsidR="00083015" w14:paraId="42A011D1" w14:textId="77777777">
      <w:trPr>
        <w:trHeight w:hRule="exact" w:val="113"/>
      </w:trPr>
      <w:tc>
        <w:tcPr>
          <w:tcW w:w="8505" w:type="dxa"/>
          <w:gridSpan w:val="4"/>
          <w:tcBorders>
            <w:bottom w:val="single" w:sz="4" w:space="0" w:color="auto"/>
          </w:tcBorders>
        </w:tcPr>
        <w:p w14:paraId="42A011D0" w14:textId="77777777" w:rsidR="00083015" w:rsidRDefault="00083015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083015" w14:paraId="42A011D3" w14:textId="77777777">
      <w:trPr>
        <w:trHeight w:hRule="exact" w:val="113"/>
      </w:trPr>
      <w:tc>
        <w:tcPr>
          <w:tcW w:w="8505" w:type="dxa"/>
          <w:gridSpan w:val="4"/>
          <w:tcBorders>
            <w:top w:val="single" w:sz="4" w:space="0" w:color="auto"/>
          </w:tcBorders>
        </w:tcPr>
        <w:p w14:paraId="42A011D2" w14:textId="77777777" w:rsidR="00083015" w:rsidRDefault="00083015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083015" w14:paraId="42A011DF" w14:textId="77777777">
      <w:tc>
        <w:tcPr>
          <w:tcW w:w="2331" w:type="dxa"/>
        </w:tcPr>
        <w:p w14:paraId="42A011D4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</w:p>
        <w:p w14:paraId="42A011D5" w14:textId="77777777" w:rsidR="00083015" w:rsidRDefault="00223146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 w:rsidRPr="005F59D9">
            <w:rPr>
              <w:rFonts w:ascii="Arial" w:hAnsi="Arial"/>
              <w:sz w:val="16"/>
            </w:rPr>
            <w:t xml:space="preserve">Anton </w:t>
          </w:r>
          <w:proofErr w:type="spellStart"/>
          <w:r w:rsidRPr="005F59D9">
            <w:rPr>
              <w:rFonts w:ascii="Arial" w:hAnsi="Arial"/>
              <w:sz w:val="16"/>
            </w:rPr>
            <w:t>Tamms</w:t>
          </w:r>
          <w:proofErr w:type="spellEnd"/>
          <w:r w:rsidRPr="005F59D9">
            <w:rPr>
              <w:rFonts w:ascii="Arial" w:hAnsi="Arial"/>
              <w:sz w:val="16"/>
            </w:rPr>
            <w:t xml:space="preserve"> väg 1 4 </w:t>
          </w:r>
          <w:proofErr w:type="spellStart"/>
          <w:r w:rsidRPr="005F59D9">
            <w:rPr>
              <w:rFonts w:ascii="Arial" w:hAnsi="Arial"/>
              <w:sz w:val="16"/>
            </w:rPr>
            <w:t>tr</w:t>
          </w:r>
          <w:proofErr w:type="spellEnd"/>
          <w:r>
            <w:rPr>
              <w:rFonts w:ascii="Arial" w:hAnsi="Arial"/>
              <w:sz w:val="16"/>
            </w:rPr>
            <w:br/>
          </w:r>
          <w:r w:rsidRPr="005F59D9">
            <w:rPr>
              <w:rFonts w:ascii="Arial" w:hAnsi="Arial"/>
              <w:sz w:val="16"/>
            </w:rPr>
            <w:t>19</w:t>
          </w:r>
          <w:r>
            <w:rPr>
              <w:rFonts w:ascii="Arial" w:hAnsi="Arial"/>
              <w:sz w:val="16"/>
            </w:rPr>
            <w:t>4 34 Upplands Väsby</w:t>
          </w:r>
        </w:p>
      </w:tc>
      <w:tc>
        <w:tcPr>
          <w:tcW w:w="2330" w:type="dxa"/>
          <w:shd w:val="clear" w:color="auto" w:fill="auto"/>
        </w:tcPr>
        <w:p w14:paraId="42A011D6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</w:p>
        <w:p w14:paraId="42A011D7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Sven </w:t>
          </w:r>
          <w:proofErr w:type="spellStart"/>
          <w:r>
            <w:rPr>
              <w:rFonts w:ascii="Arial" w:hAnsi="Arial"/>
              <w:sz w:val="16"/>
            </w:rPr>
            <w:t>Källfelts</w:t>
          </w:r>
          <w:proofErr w:type="spellEnd"/>
          <w:r>
            <w:rPr>
              <w:rFonts w:ascii="Arial" w:hAnsi="Arial"/>
              <w:sz w:val="16"/>
            </w:rPr>
            <w:t xml:space="preserve"> Gata 15</w:t>
          </w:r>
        </w:p>
        <w:p w14:paraId="42A011D8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bookmarkStart w:id="12" w:name="PostNr2"/>
          <w:bookmarkEnd w:id="12"/>
          <w:r>
            <w:rPr>
              <w:rFonts w:ascii="Arial" w:hAnsi="Arial"/>
              <w:sz w:val="16"/>
            </w:rPr>
            <w:t>426 71 Västra Frölunda</w:t>
          </w:r>
        </w:p>
      </w:tc>
      <w:tc>
        <w:tcPr>
          <w:tcW w:w="2179" w:type="dxa"/>
          <w:shd w:val="clear" w:color="auto" w:fill="auto"/>
        </w:tcPr>
        <w:p w14:paraId="42A011D9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</w:p>
        <w:p w14:paraId="42A011DA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Hans Michelsensgatan 9</w:t>
          </w:r>
        </w:p>
        <w:p w14:paraId="42A011DB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bookmarkStart w:id="13" w:name="PostNr3"/>
          <w:bookmarkEnd w:id="13"/>
          <w:r>
            <w:rPr>
              <w:rFonts w:ascii="Arial" w:hAnsi="Arial"/>
              <w:sz w:val="16"/>
            </w:rPr>
            <w:t>211 20 Malmö</w:t>
          </w:r>
        </w:p>
      </w:tc>
      <w:tc>
        <w:tcPr>
          <w:tcW w:w="1665" w:type="dxa"/>
        </w:tcPr>
        <w:p w14:paraId="42A011DC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</w:p>
        <w:p w14:paraId="42A011DD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Universitetsallén 32</w:t>
          </w:r>
        </w:p>
        <w:p w14:paraId="42A011DE" w14:textId="77777777" w:rsidR="00083015" w:rsidRDefault="00DE6B4F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bookmarkStart w:id="14" w:name="PostNr4"/>
          <w:bookmarkEnd w:id="14"/>
          <w:r>
            <w:rPr>
              <w:rFonts w:ascii="Arial" w:hAnsi="Arial"/>
              <w:sz w:val="16"/>
            </w:rPr>
            <w:t>851 71 Sundsvall</w:t>
          </w:r>
        </w:p>
      </w:tc>
    </w:tr>
  </w:tbl>
  <w:p w14:paraId="42A011E0" w14:textId="77777777" w:rsidR="00083015" w:rsidRPr="00C14E9B" w:rsidRDefault="00C14E9B">
    <w:pPr>
      <w:pStyle w:val="Sidfot"/>
      <w:spacing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1 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011C2" w14:textId="77777777" w:rsidR="004B0889" w:rsidRDefault="004B0889">
      <w:r>
        <w:separator/>
      </w:r>
    </w:p>
  </w:footnote>
  <w:footnote w:type="continuationSeparator" w:id="0">
    <w:p w14:paraId="42A011C3" w14:textId="77777777" w:rsidR="004B0889" w:rsidRDefault="004B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11C6" w14:textId="77777777" w:rsidR="00083015" w:rsidRDefault="00DE6B4F">
    <w:pPr>
      <w:pStyle w:val="Sidhuvud"/>
      <w:tabs>
        <w:tab w:val="right" w:pos="92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11C9" w14:textId="77777777" w:rsidR="00083015" w:rsidRDefault="006105E9">
    <w:pPr>
      <w:pStyle w:val="Sidhuvud"/>
    </w:pPr>
    <w:r>
      <w:rPr>
        <w:noProof/>
      </w:rPr>
      <w:drawing>
        <wp:anchor distT="0" distB="0" distL="114300" distR="114300" simplePos="0" relativeHeight="251657728" behindDoc="0" locked="1" layoutInCell="1" allowOverlap="1" wp14:anchorId="42A011E1" wp14:editId="42A011E2">
          <wp:simplePos x="0" y="0"/>
          <wp:positionH relativeFrom="page">
            <wp:posOffset>5763895</wp:posOffset>
          </wp:positionH>
          <wp:positionV relativeFrom="page">
            <wp:posOffset>431800</wp:posOffset>
          </wp:positionV>
          <wp:extent cx="1367790" cy="550545"/>
          <wp:effectExtent l="19050" t="0" r="3810" b="0"/>
          <wp:wrapNone/>
          <wp:docPr id="1" name="Bild 1" descr="SM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48E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B8A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D45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606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6E0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E2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EAF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A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F8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0CD1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736A5"/>
    <w:multiLevelType w:val="hybridMultilevel"/>
    <w:tmpl w:val="C24EA446"/>
    <w:lvl w:ilvl="0" w:tplc="921A5E8C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F42BF"/>
    <w:multiLevelType w:val="hybridMultilevel"/>
    <w:tmpl w:val="9E325E5A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CF3FE7"/>
    <w:multiLevelType w:val="hybridMultilevel"/>
    <w:tmpl w:val="9FCCE988"/>
    <w:lvl w:ilvl="0" w:tplc="4AA2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A7EDE"/>
    <w:multiLevelType w:val="multilevel"/>
    <w:tmpl w:val="B6F8DC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D058F"/>
    <w:multiLevelType w:val="hybridMultilevel"/>
    <w:tmpl w:val="BD120274"/>
    <w:lvl w:ilvl="0" w:tplc="A52E8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C2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E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2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8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05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40779"/>
    <w:multiLevelType w:val="hybridMultilevel"/>
    <w:tmpl w:val="A192C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F26AA"/>
    <w:multiLevelType w:val="multilevel"/>
    <w:tmpl w:val="F5846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72A2A7B"/>
    <w:multiLevelType w:val="multilevel"/>
    <w:tmpl w:val="75164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kern w:val="2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10CBD"/>
    <w:multiLevelType w:val="multilevel"/>
    <w:tmpl w:val="8C1EEC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6"/>
  </w:num>
  <w:num w:numId="6">
    <w:abstractNumId w:val="16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2"/>
  </w:num>
  <w:num w:numId="20">
    <w:abstractNumId w:val="13"/>
  </w:num>
  <w:num w:numId="21">
    <w:abstractNumId w:val="10"/>
  </w:num>
  <w:num w:numId="22">
    <w:abstractNumId w:val="10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9"/>
    <w:rsid w:val="00004D74"/>
    <w:rsid w:val="00026619"/>
    <w:rsid w:val="00046C09"/>
    <w:rsid w:val="00072BAE"/>
    <w:rsid w:val="00083015"/>
    <w:rsid w:val="000A6E3E"/>
    <w:rsid w:val="000B0941"/>
    <w:rsid w:val="000B2217"/>
    <w:rsid w:val="000F6366"/>
    <w:rsid w:val="001049FD"/>
    <w:rsid w:val="0012373D"/>
    <w:rsid w:val="001B07CA"/>
    <w:rsid w:val="001B51AA"/>
    <w:rsid w:val="001B5583"/>
    <w:rsid w:val="001E0AE8"/>
    <w:rsid w:val="001E247D"/>
    <w:rsid w:val="001E308E"/>
    <w:rsid w:val="0020482C"/>
    <w:rsid w:val="0021075B"/>
    <w:rsid w:val="00223146"/>
    <w:rsid w:val="002278E7"/>
    <w:rsid w:val="00254BCF"/>
    <w:rsid w:val="002D477E"/>
    <w:rsid w:val="002E4682"/>
    <w:rsid w:val="00321FBC"/>
    <w:rsid w:val="00333692"/>
    <w:rsid w:val="00362B06"/>
    <w:rsid w:val="00381386"/>
    <w:rsid w:val="003A3CA0"/>
    <w:rsid w:val="003D06D6"/>
    <w:rsid w:val="003E4A83"/>
    <w:rsid w:val="003F17C3"/>
    <w:rsid w:val="004346CF"/>
    <w:rsid w:val="00452F94"/>
    <w:rsid w:val="00461CEB"/>
    <w:rsid w:val="004626E7"/>
    <w:rsid w:val="0046337E"/>
    <w:rsid w:val="00465C5E"/>
    <w:rsid w:val="00490D4B"/>
    <w:rsid w:val="004B0889"/>
    <w:rsid w:val="004C1DC7"/>
    <w:rsid w:val="004E4FE1"/>
    <w:rsid w:val="004E664F"/>
    <w:rsid w:val="00501F14"/>
    <w:rsid w:val="00506F19"/>
    <w:rsid w:val="005076C5"/>
    <w:rsid w:val="005350D4"/>
    <w:rsid w:val="005569E3"/>
    <w:rsid w:val="00570856"/>
    <w:rsid w:val="00592291"/>
    <w:rsid w:val="005C3984"/>
    <w:rsid w:val="005E23E8"/>
    <w:rsid w:val="00607FBB"/>
    <w:rsid w:val="006105E9"/>
    <w:rsid w:val="00623331"/>
    <w:rsid w:val="006E7DA1"/>
    <w:rsid w:val="007276CF"/>
    <w:rsid w:val="0075141D"/>
    <w:rsid w:val="00772E63"/>
    <w:rsid w:val="007C5E68"/>
    <w:rsid w:val="007D798A"/>
    <w:rsid w:val="007E4F57"/>
    <w:rsid w:val="007E6CA5"/>
    <w:rsid w:val="00836679"/>
    <w:rsid w:val="008535BC"/>
    <w:rsid w:val="008C749D"/>
    <w:rsid w:val="008E54A7"/>
    <w:rsid w:val="00902EF8"/>
    <w:rsid w:val="00932DBA"/>
    <w:rsid w:val="0098062C"/>
    <w:rsid w:val="00992235"/>
    <w:rsid w:val="009E57E2"/>
    <w:rsid w:val="00A345FE"/>
    <w:rsid w:val="00A807C3"/>
    <w:rsid w:val="00AB050F"/>
    <w:rsid w:val="00AB364F"/>
    <w:rsid w:val="00AB3A5E"/>
    <w:rsid w:val="00AC6D34"/>
    <w:rsid w:val="00AE36DB"/>
    <w:rsid w:val="00B40139"/>
    <w:rsid w:val="00B408DC"/>
    <w:rsid w:val="00B657F2"/>
    <w:rsid w:val="00B86458"/>
    <w:rsid w:val="00B96049"/>
    <w:rsid w:val="00B962D3"/>
    <w:rsid w:val="00BE7867"/>
    <w:rsid w:val="00BF124A"/>
    <w:rsid w:val="00C0376A"/>
    <w:rsid w:val="00C04E1E"/>
    <w:rsid w:val="00C14E9B"/>
    <w:rsid w:val="00C6411C"/>
    <w:rsid w:val="00C73BE3"/>
    <w:rsid w:val="00C86E4A"/>
    <w:rsid w:val="00CA7D01"/>
    <w:rsid w:val="00CB1990"/>
    <w:rsid w:val="00CB1B7C"/>
    <w:rsid w:val="00CD4A00"/>
    <w:rsid w:val="00D27CAC"/>
    <w:rsid w:val="00D35436"/>
    <w:rsid w:val="00D66AB5"/>
    <w:rsid w:val="00D80361"/>
    <w:rsid w:val="00DD0B92"/>
    <w:rsid w:val="00DE6B4F"/>
    <w:rsid w:val="00E0332C"/>
    <w:rsid w:val="00E111C9"/>
    <w:rsid w:val="00E21CF4"/>
    <w:rsid w:val="00E60CA7"/>
    <w:rsid w:val="00E622E0"/>
    <w:rsid w:val="00E8678D"/>
    <w:rsid w:val="00EB2C21"/>
    <w:rsid w:val="00EC306E"/>
    <w:rsid w:val="00EF6437"/>
    <w:rsid w:val="00F04418"/>
    <w:rsid w:val="00F10EB1"/>
    <w:rsid w:val="00F117F0"/>
    <w:rsid w:val="00F44414"/>
    <w:rsid w:val="00F659E7"/>
    <w:rsid w:val="00F95852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2A0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7CAC"/>
    <w:rPr>
      <w:rFonts w:ascii="Arial" w:hAnsi="Arial"/>
      <w:sz w:val="16"/>
    </w:rPr>
  </w:style>
  <w:style w:type="character" w:styleId="Betoning">
    <w:name w:val="Emphasis"/>
    <w:basedOn w:val="Standardstycketeckensnitt"/>
    <w:uiPriority w:val="20"/>
    <w:qFormat/>
    <w:rsid w:val="00A345FE"/>
    <w:rPr>
      <w:b/>
      <w:bCs/>
      <w:i w:val="0"/>
      <w:iCs w:val="0"/>
    </w:rPr>
  </w:style>
  <w:style w:type="character" w:customStyle="1" w:styleId="st">
    <w:name w:val="st"/>
    <w:basedOn w:val="Standardstycketeckensnitt"/>
    <w:rsid w:val="00A345FE"/>
  </w:style>
  <w:style w:type="character" w:styleId="Hyperlnk">
    <w:name w:val="Hyperlink"/>
    <w:basedOn w:val="Standardstycketeckensnitt"/>
    <w:rsid w:val="00223146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570856"/>
    <w:pPr>
      <w:spacing w:line="240" w:lineRule="auto"/>
    </w:pPr>
    <w:rPr>
      <w:rFonts w:ascii="Calibri" w:eastAsiaTheme="minorHAnsi" w:hAnsi="Calibri" w:cs="Calibri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0856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15"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3015"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qFormat/>
    <w:rsid w:val="00083015"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qFormat/>
    <w:rsid w:val="00083015"/>
    <w:pPr>
      <w:keepNext/>
      <w:outlineLvl w:val="2"/>
    </w:pPr>
    <w:rPr>
      <w:rFonts w:cs="Arial"/>
      <w:bCs/>
      <w:szCs w:val="26"/>
    </w:rPr>
  </w:style>
  <w:style w:type="paragraph" w:styleId="Rubrik4">
    <w:name w:val="heading 4"/>
    <w:basedOn w:val="Normal"/>
    <w:next w:val="Normal"/>
    <w:rsid w:val="00083015"/>
    <w:pPr>
      <w:keepNext/>
      <w:outlineLvl w:val="3"/>
    </w:pPr>
    <w:rPr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083015"/>
    <w:pPr>
      <w:numPr>
        <w:numId w:val="22"/>
      </w:numPr>
    </w:pPr>
  </w:style>
  <w:style w:type="paragraph" w:styleId="Punktlista">
    <w:name w:val="List Bullet"/>
    <w:basedOn w:val="Normal"/>
    <w:rsid w:val="00083015"/>
    <w:pPr>
      <w:numPr>
        <w:numId w:val="4"/>
      </w:numPr>
    </w:pPr>
  </w:style>
  <w:style w:type="paragraph" w:styleId="Sidhuvud">
    <w:name w:val="header"/>
    <w:basedOn w:val="Normal"/>
    <w:link w:val="SidhuvudChar"/>
    <w:rsid w:val="00083015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rsid w:val="00083015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rsid w:val="00083015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rsid w:val="00083015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rsid w:val="00083015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rsid w:val="00083015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rsid w:val="00083015"/>
    <w:pPr>
      <w:spacing w:before="240" w:after="60"/>
    </w:pPr>
  </w:style>
  <w:style w:type="paragraph" w:styleId="Innehll1">
    <w:name w:val="toc 1"/>
    <w:basedOn w:val="Normal"/>
    <w:next w:val="Normal"/>
    <w:autoRedefine/>
    <w:semiHidden/>
    <w:rsid w:val="00083015"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noProof/>
      <w:sz w:val="24"/>
      <w:szCs w:val="40"/>
    </w:rPr>
  </w:style>
  <w:style w:type="paragraph" w:styleId="Innehll2">
    <w:name w:val="toc 2"/>
    <w:basedOn w:val="Normal"/>
    <w:next w:val="Normal"/>
    <w:autoRedefine/>
    <w:semiHidden/>
    <w:rsid w:val="00083015"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  <w:noProof/>
    </w:rPr>
  </w:style>
  <w:style w:type="paragraph" w:styleId="Innehll3">
    <w:name w:val="toc 3"/>
    <w:basedOn w:val="Normal"/>
    <w:next w:val="Normal"/>
    <w:autoRedefine/>
    <w:semiHidden/>
    <w:rsid w:val="00083015"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autoRedefine/>
    <w:semiHidden/>
    <w:rsid w:val="00083015"/>
    <w:pPr>
      <w:tabs>
        <w:tab w:val="right" w:leader="dot" w:pos="7984"/>
      </w:tabs>
      <w:spacing w:after="60"/>
      <w:ind w:left="1276"/>
    </w:pPr>
    <w:rPr>
      <w:rFonts w:ascii="Trebuchet MS" w:hAnsi="Trebuchet MS"/>
      <w:noProof/>
    </w:rPr>
  </w:style>
  <w:style w:type="character" w:styleId="Sidnummer">
    <w:name w:val="page number"/>
    <w:basedOn w:val="Standardstycketeckensnitt"/>
    <w:rsid w:val="00083015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rsid w:val="00083015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sid w:val="00083015"/>
    <w:rPr>
      <w:sz w:val="22"/>
      <w:lang w:val="sv-SE" w:eastAsia="sv-SE" w:bidi="ar-SA"/>
    </w:rPr>
  </w:style>
  <w:style w:type="paragraph" w:customStyle="1" w:styleId="Adressat">
    <w:name w:val="Adressat"/>
    <w:basedOn w:val="Normal"/>
    <w:rsid w:val="00083015"/>
    <w:rPr>
      <w:rFonts w:ascii="Arial" w:hAnsi="Arial"/>
    </w:rPr>
  </w:style>
  <w:style w:type="paragraph" w:styleId="Ballongtext">
    <w:name w:val="Balloon Text"/>
    <w:basedOn w:val="Normal"/>
    <w:semiHidden/>
    <w:rsid w:val="00083015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7CAC"/>
    <w:rPr>
      <w:rFonts w:ascii="Arial" w:hAnsi="Arial"/>
      <w:sz w:val="16"/>
    </w:rPr>
  </w:style>
  <w:style w:type="character" w:styleId="Betoning">
    <w:name w:val="Emphasis"/>
    <w:basedOn w:val="Standardstycketeckensnitt"/>
    <w:uiPriority w:val="20"/>
    <w:qFormat/>
    <w:rsid w:val="00A345FE"/>
    <w:rPr>
      <w:b/>
      <w:bCs/>
      <w:i w:val="0"/>
      <w:iCs w:val="0"/>
    </w:rPr>
  </w:style>
  <w:style w:type="character" w:customStyle="1" w:styleId="st">
    <w:name w:val="st"/>
    <w:basedOn w:val="Standardstycketeckensnitt"/>
    <w:rsid w:val="00A345FE"/>
  </w:style>
  <w:style w:type="character" w:styleId="Hyperlnk">
    <w:name w:val="Hyperlink"/>
    <w:basedOn w:val="Standardstycketeckensnitt"/>
    <w:rsid w:val="00223146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570856"/>
    <w:pPr>
      <w:spacing w:line="240" w:lineRule="auto"/>
    </w:pPr>
    <w:rPr>
      <w:rFonts w:ascii="Calibri" w:eastAsiaTheme="minorHAnsi" w:hAnsi="Calibri" w:cs="Calibri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085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or@msb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87B9-AB7A-48EC-A1D5-6AB5C53E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Stjernvall Hedwig</dc:creator>
  <cp:lastModifiedBy>Åhs Eva</cp:lastModifiedBy>
  <cp:revision>2</cp:revision>
  <cp:lastPrinted>2019-09-16T08:18:00Z</cp:lastPrinted>
  <dcterms:created xsi:type="dcterms:W3CDTF">2019-09-19T11:29:00Z</dcterms:created>
  <dcterms:modified xsi:type="dcterms:W3CDTF">2019-09-19T11:29:00Z</dcterms:modified>
</cp:coreProperties>
</file>