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25" w:type="dxa"/>
        <w:tblInd w:w="8" w:type="dxa"/>
        <w:tblLayout w:type="fixed"/>
        <w:tblCellMar>
          <w:left w:w="0" w:type="dxa"/>
          <w:right w:w="0" w:type="dxa"/>
        </w:tblCellMar>
        <w:tblLook w:val="0000" w:firstRow="0" w:lastRow="0" w:firstColumn="0" w:lastColumn="0" w:noHBand="0" w:noVBand="0"/>
      </w:tblPr>
      <w:tblGrid>
        <w:gridCol w:w="3394"/>
        <w:gridCol w:w="512"/>
        <w:gridCol w:w="1476"/>
        <w:gridCol w:w="2443"/>
      </w:tblGrid>
      <w:tr w:rsidR="00575BF3" w:rsidRPr="00154B47" w14:paraId="2755274D" w14:textId="77777777" w:rsidTr="00AD5C1A">
        <w:trPr>
          <w:cantSplit/>
        </w:trPr>
        <w:tc>
          <w:tcPr>
            <w:tcW w:w="3394" w:type="dxa"/>
            <w:vMerge w:val="restart"/>
          </w:tcPr>
          <w:bookmarkStart w:id="0" w:name="_GoBack"/>
          <w:bookmarkEnd w:id="0"/>
          <w:p w14:paraId="0E26B8B6" w14:textId="77777777" w:rsidR="000F4B38" w:rsidRPr="00B244E7" w:rsidRDefault="000F4B38" w:rsidP="000F4B38">
            <w:pPr>
              <w:rPr>
                <w:sz w:val="20"/>
              </w:rPr>
            </w:pPr>
            <w:r>
              <w:rPr>
                <w:sz w:val="20"/>
              </w:rPr>
              <w:fldChar w:fldCharType="begin"/>
            </w:r>
            <w:r w:rsidRPr="00B244E7">
              <w:rPr>
                <w:sz w:val="20"/>
              </w:rPr>
              <w:instrText xml:space="preserve"> DocVariable "dvName"</w:instrText>
            </w:r>
            <w:r>
              <w:rPr>
                <w:sz w:val="20"/>
              </w:rPr>
              <w:fldChar w:fldCharType="separate"/>
            </w:r>
            <w:r w:rsidR="00FE52B0">
              <w:rPr>
                <w:sz w:val="20"/>
              </w:rPr>
              <w:t>Stina Söderqvist</w:t>
            </w:r>
            <w:r>
              <w:rPr>
                <w:sz w:val="20"/>
              </w:rPr>
              <w:fldChar w:fldCharType="end"/>
            </w:r>
          </w:p>
          <w:p w14:paraId="7E88E465" w14:textId="77777777" w:rsidR="000F4B38" w:rsidRPr="00B244E7" w:rsidRDefault="000F4B38" w:rsidP="000F4B38">
            <w:pPr>
              <w:rPr>
                <w:sz w:val="20"/>
              </w:rPr>
            </w:pPr>
            <w:r w:rsidRPr="00B244E7">
              <w:rPr>
                <w:sz w:val="20"/>
              </w:rPr>
              <w:t xml:space="preserve">Tel: </w:t>
            </w:r>
            <w:r>
              <w:rPr>
                <w:sz w:val="20"/>
              </w:rPr>
              <w:fldChar w:fldCharType="begin"/>
            </w:r>
            <w:r w:rsidRPr="00B244E7">
              <w:rPr>
                <w:sz w:val="20"/>
              </w:rPr>
              <w:instrText xml:space="preserve"> DocVariable "dvPhone"</w:instrText>
            </w:r>
            <w:r>
              <w:rPr>
                <w:sz w:val="20"/>
              </w:rPr>
              <w:fldChar w:fldCharType="separate"/>
            </w:r>
            <w:r w:rsidR="00FE52B0">
              <w:rPr>
                <w:sz w:val="20"/>
              </w:rPr>
              <w:t>010-698 11 84</w:t>
            </w:r>
            <w:r>
              <w:rPr>
                <w:sz w:val="20"/>
              </w:rPr>
              <w:fldChar w:fldCharType="end"/>
            </w:r>
          </w:p>
          <w:p w14:paraId="64AF056E" w14:textId="77777777" w:rsidR="00575BF3" w:rsidRPr="00AD5C1A" w:rsidRDefault="000F4B38" w:rsidP="000F4B38">
            <w:pPr>
              <w:rPr>
                <w:sz w:val="20"/>
                <w:szCs w:val="20"/>
              </w:rPr>
            </w:pPr>
            <w:r>
              <w:rPr>
                <w:sz w:val="20"/>
              </w:rPr>
              <w:fldChar w:fldCharType="begin"/>
            </w:r>
            <w:r w:rsidRPr="00B244E7">
              <w:rPr>
                <w:sz w:val="20"/>
              </w:rPr>
              <w:instrText xml:space="preserve"> DocVariable "dvEmail" </w:instrText>
            </w:r>
            <w:r>
              <w:rPr>
                <w:sz w:val="20"/>
              </w:rPr>
              <w:fldChar w:fldCharType="separate"/>
            </w:r>
            <w:r w:rsidR="00FE52B0">
              <w:rPr>
                <w:sz w:val="20"/>
              </w:rPr>
              <w:t>stina.soderqvist</w:t>
            </w:r>
            <w:r>
              <w:rPr>
                <w:sz w:val="20"/>
              </w:rPr>
              <w:fldChar w:fldCharType="end"/>
            </w:r>
            <w:r w:rsidRPr="00B244E7">
              <w:rPr>
                <w:sz w:val="20"/>
              </w:rPr>
              <w:br/>
              <w:t>@naturvardsverket.se</w:t>
            </w:r>
          </w:p>
        </w:tc>
        <w:tc>
          <w:tcPr>
            <w:tcW w:w="512" w:type="dxa"/>
            <w:vMerge w:val="restart"/>
            <w:vAlign w:val="center"/>
          </w:tcPr>
          <w:p w14:paraId="297027DA" w14:textId="77777777" w:rsidR="00575BF3" w:rsidRPr="00AD5C1A" w:rsidRDefault="00575BF3" w:rsidP="009C3840"/>
        </w:tc>
        <w:tc>
          <w:tcPr>
            <w:tcW w:w="3919" w:type="dxa"/>
            <w:gridSpan w:val="2"/>
          </w:tcPr>
          <w:p w14:paraId="4EB59655" w14:textId="77777777" w:rsidR="00575BF3" w:rsidRPr="000A69FB" w:rsidRDefault="000A69FB" w:rsidP="009C3840">
            <w:pPr>
              <w:rPr>
                <w:lang w:val="en-US"/>
              </w:rPr>
            </w:pPr>
            <w:r>
              <w:rPr>
                <w:lang w:val="en-US"/>
              </w:rPr>
              <w:t>PM</w:t>
            </w:r>
          </w:p>
        </w:tc>
      </w:tr>
      <w:tr w:rsidR="00575BF3" w:rsidRPr="00154B47" w14:paraId="32781439" w14:textId="77777777" w:rsidTr="009C3840">
        <w:trPr>
          <w:cantSplit/>
        </w:trPr>
        <w:tc>
          <w:tcPr>
            <w:tcW w:w="3394" w:type="dxa"/>
            <w:vMerge/>
          </w:tcPr>
          <w:p w14:paraId="08D18872" w14:textId="77777777" w:rsidR="00575BF3" w:rsidRPr="007A729B" w:rsidRDefault="00575BF3" w:rsidP="00D20CC1">
            <w:pPr>
              <w:rPr>
                <w:sz w:val="20"/>
                <w:szCs w:val="20"/>
                <w:lang w:val="en-US"/>
              </w:rPr>
            </w:pPr>
          </w:p>
        </w:tc>
        <w:tc>
          <w:tcPr>
            <w:tcW w:w="512" w:type="dxa"/>
            <w:vMerge/>
            <w:vAlign w:val="center"/>
          </w:tcPr>
          <w:p w14:paraId="696C3E3A" w14:textId="77777777" w:rsidR="00575BF3" w:rsidRPr="00140A19" w:rsidRDefault="00575BF3" w:rsidP="009C3840">
            <w:pPr>
              <w:rPr>
                <w:lang w:val="en-US"/>
              </w:rPr>
            </w:pPr>
          </w:p>
        </w:tc>
        <w:tc>
          <w:tcPr>
            <w:tcW w:w="1476" w:type="dxa"/>
          </w:tcPr>
          <w:p w14:paraId="789C157A" w14:textId="7AE0CEC7" w:rsidR="00575BF3" w:rsidRPr="00154B47" w:rsidRDefault="009204D2" w:rsidP="009C3840">
            <w:r>
              <w:rPr>
                <w:szCs w:val="24"/>
              </w:rPr>
              <w:t>2020-05-14</w:t>
            </w:r>
          </w:p>
        </w:tc>
        <w:tc>
          <w:tcPr>
            <w:tcW w:w="2443" w:type="dxa"/>
            <w:noWrap/>
            <w:tcMar>
              <w:right w:w="0" w:type="dxa"/>
            </w:tcMar>
          </w:tcPr>
          <w:p w14:paraId="16F0E46E" w14:textId="00785EA8" w:rsidR="00575BF3" w:rsidRPr="00154B47" w:rsidRDefault="000F4B38" w:rsidP="009C3840">
            <w:r>
              <w:t>Ärendenr:</w:t>
            </w:r>
            <w:r>
              <w:br/>
            </w:r>
            <w:r w:rsidR="00C27E55">
              <w:t>NV-</w:t>
            </w:r>
            <w:r w:rsidR="00864C9C">
              <w:t>02394-20</w:t>
            </w:r>
          </w:p>
        </w:tc>
      </w:tr>
    </w:tbl>
    <w:p w14:paraId="4EC59752" w14:textId="714ACB65" w:rsidR="00FE52B0" w:rsidRDefault="00FE52B0" w:rsidP="00FE52B0">
      <w:pPr>
        <w:pStyle w:val="Rubrik1"/>
      </w:pPr>
      <w:r>
        <w:t>Bilaga: Frågeformulär</w:t>
      </w:r>
      <w:r w:rsidR="009579B7">
        <w:t xml:space="preserve"> till</w:t>
      </w:r>
      <w:r w:rsidR="009579B7" w:rsidRPr="009579B7">
        <w:t xml:space="preserve"> </w:t>
      </w:r>
      <w:r w:rsidR="009579B7">
        <w:t>m</w:t>
      </w:r>
      <w:r w:rsidR="009579B7" w:rsidRPr="009579B7">
        <w:t>yndigheter som har uppdrag inom ramen för Parisavtalet och/eller ingår i miljömålssystemet</w:t>
      </w:r>
      <w:r w:rsidR="009579B7">
        <w:t xml:space="preserve"> </w:t>
      </w:r>
    </w:p>
    <w:p w14:paraId="3ED8B043" w14:textId="0B3039C1" w:rsidR="00F43C39" w:rsidRDefault="00F43C39" w:rsidP="00A5439A">
      <w:r>
        <w:t xml:space="preserve">Fyll gärna i direkt i tabellen. Det går också att </w:t>
      </w:r>
      <w:r w:rsidR="00D90FA4">
        <w:t xml:space="preserve">formulera svaren i ett annat dokument eller på det sätt ni föredrar. </w:t>
      </w:r>
    </w:p>
    <w:p w14:paraId="54244F58" w14:textId="1004BF95" w:rsidR="00291269" w:rsidRDefault="00291269" w:rsidP="00A5439A"/>
    <w:p w14:paraId="21367E17" w14:textId="5B581F42" w:rsidR="00291269" w:rsidRDefault="00291269" w:rsidP="00A5439A">
      <w:r>
        <w:t xml:space="preserve">Vi önskar era svar senast torsdag 4 juni. </w:t>
      </w:r>
    </w:p>
    <w:p w14:paraId="77DEF672" w14:textId="77777777" w:rsidR="00F43C39" w:rsidRDefault="00F43C39" w:rsidP="00A5439A"/>
    <w:p w14:paraId="548B078D" w14:textId="3374062F" w:rsidR="00A5439A" w:rsidRDefault="00A5439A" w:rsidP="00A5439A">
      <w:r>
        <w:t xml:space="preserve">*) I formuläret används begreppet ”klimatfrågor”. En grov förenkling av de frågor som omfattas av Parisavtalet är att minska utsläppen av växthusgaser samt stödja de som drabbas av klimatförändringar. </w:t>
      </w:r>
    </w:p>
    <w:p w14:paraId="051E1458" w14:textId="6DFF2139" w:rsidR="009204D2" w:rsidRDefault="009204D2" w:rsidP="00A5439A"/>
    <w:p w14:paraId="57AE80C8" w14:textId="77777777" w:rsidR="00FE52B0" w:rsidRPr="00843215" w:rsidRDefault="00FE52B0" w:rsidP="00FE52B0"/>
    <w:tbl>
      <w:tblPr>
        <w:tblStyle w:val="Tabellrutnt"/>
        <w:tblW w:w="0" w:type="auto"/>
        <w:tblLook w:val="04A0" w:firstRow="1" w:lastRow="0" w:firstColumn="1" w:lastColumn="0" w:noHBand="0" w:noVBand="1"/>
      </w:tblPr>
      <w:tblGrid>
        <w:gridCol w:w="1690"/>
        <w:gridCol w:w="6321"/>
      </w:tblGrid>
      <w:tr w:rsidR="00FE52B0" w:rsidRPr="00AC2EC1" w14:paraId="01A48094" w14:textId="77777777" w:rsidTr="00BA3142">
        <w:tc>
          <w:tcPr>
            <w:tcW w:w="7765" w:type="dxa"/>
            <w:gridSpan w:val="2"/>
            <w:shd w:val="clear" w:color="auto" w:fill="4F81BD" w:themeFill="accent1"/>
          </w:tcPr>
          <w:p w14:paraId="5C8F545E" w14:textId="45745127" w:rsidR="00FE52B0" w:rsidRPr="00AC2EC1" w:rsidRDefault="00FE52B0" w:rsidP="00303658">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Område 1: </w:t>
            </w:r>
            <w:r w:rsidR="00B65AE8">
              <w:rPr>
                <w:rFonts w:ascii="Arial" w:hAnsi="Arial" w:cs="Arial"/>
                <w:b/>
                <w:color w:val="FFFFFF" w:themeColor="background1"/>
                <w:sz w:val="20"/>
                <w:szCs w:val="20"/>
              </w:rPr>
              <w:t>B</w:t>
            </w:r>
            <w:r w:rsidRPr="00A7553C">
              <w:rPr>
                <w:rFonts w:ascii="Arial" w:hAnsi="Arial" w:cs="Arial"/>
                <w:b/>
                <w:color w:val="FFFFFF" w:themeColor="background1"/>
                <w:sz w:val="20"/>
                <w:szCs w:val="20"/>
              </w:rPr>
              <w:t xml:space="preserve">eröringspunkter </w:t>
            </w:r>
            <w:r w:rsidR="00B65AE8">
              <w:rPr>
                <w:rFonts w:ascii="Arial" w:hAnsi="Arial" w:cs="Arial"/>
                <w:b/>
                <w:color w:val="FFFFFF" w:themeColor="background1"/>
                <w:sz w:val="20"/>
                <w:szCs w:val="20"/>
              </w:rPr>
              <w:t>till klimatfrågor</w:t>
            </w:r>
          </w:p>
        </w:tc>
      </w:tr>
      <w:tr w:rsidR="00FE52B0" w:rsidRPr="00AC2EC1" w14:paraId="789CD51B" w14:textId="77777777" w:rsidTr="00BA3142">
        <w:tc>
          <w:tcPr>
            <w:tcW w:w="2112" w:type="dxa"/>
            <w:shd w:val="clear" w:color="auto" w:fill="B8CCE4" w:themeFill="accent1" w:themeFillTint="66"/>
          </w:tcPr>
          <w:p w14:paraId="1EE56CDC" w14:textId="77777777" w:rsidR="00FE52B0" w:rsidRPr="00AC2EC1" w:rsidRDefault="00FE52B0" w:rsidP="00303658">
            <w:pPr>
              <w:spacing w:before="60" w:after="60"/>
              <w:rPr>
                <w:rFonts w:ascii="Arial" w:hAnsi="Arial" w:cs="Arial"/>
                <w:b/>
                <w:color w:val="FFFFFF" w:themeColor="background1"/>
                <w:sz w:val="20"/>
                <w:szCs w:val="20"/>
              </w:rPr>
            </w:pPr>
            <w:r w:rsidRPr="00AC2EC1">
              <w:rPr>
                <w:rFonts w:ascii="Arial" w:hAnsi="Arial" w:cs="Arial"/>
                <w:b/>
                <w:color w:val="FFFFFF" w:themeColor="background1"/>
                <w:sz w:val="20"/>
                <w:szCs w:val="20"/>
              </w:rPr>
              <w:t>Fråga</w:t>
            </w:r>
          </w:p>
        </w:tc>
        <w:tc>
          <w:tcPr>
            <w:tcW w:w="5653" w:type="dxa"/>
            <w:shd w:val="clear" w:color="auto" w:fill="B8CCE4" w:themeFill="accent1" w:themeFillTint="66"/>
          </w:tcPr>
          <w:p w14:paraId="628DE526" w14:textId="77777777" w:rsidR="00FE52B0" w:rsidRPr="00AC2EC1" w:rsidRDefault="00FE52B0" w:rsidP="00303658">
            <w:pPr>
              <w:spacing w:before="60" w:after="60"/>
              <w:rPr>
                <w:rFonts w:ascii="Arial" w:hAnsi="Arial" w:cs="Arial"/>
                <w:b/>
                <w:color w:val="FFFFFF" w:themeColor="background1"/>
                <w:sz w:val="20"/>
                <w:szCs w:val="20"/>
              </w:rPr>
            </w:pPr>
            <w:r w:rsidRPr="00AC2EC1">
              <w:rPr>
                <w:rFonts w:ascii="Arial" w:hAnsi="Arial" w:cs="Arial"/>
                <w:b/>
                <w:color w:val="FFFFFF" w:themeColor="background1"/>
                <w:sz w:val="20"/>
                <w:szCs w:val="20"/>
              </w:rPr>
              <w:t>Svar</w:t>
            </w:r>
          </w:p>
        </w:tc>
      </w:tr>
      <w:tr w:rsidR="00FE52B0" w:rsidRPr="00AC2EC1" w14:paraId="1A53A7D3" w14:textId="77777777" w:rsidTr="00BA3142">
        <w:tc>
          <w:tcPr>
            <w:tcW w:w="2112" w:type="dxa"/>
          </w:tcPr>
          <w:p w14:paraId="33A85D5A" w14:textId="256E0B14" w:rsidR="00FE52B0" w:rsidRPr="00AC2EC1" w:rsidRDefault="00FE52B0" w:rsidP="00303658">
            <w:pPr>
              <w:rPr>
                <w:rFonts w:ascii="Arial" w:hAnsi="Arial" w:cs="Arial"/>
                <w:sz w:val="20"/>
                <w:szCs w:val="20"/>
              </w:rPr>
            </w:pPr>
            <w:r>
              <w:rPr>
                <w:rFonts w:ascii="Arial" w:hAnsi="Arial" w:cs="Arial"/>
                <w:sz w:val="20"/>
                <w:szCs w:val="20"/>
              </w:rPr>
              <w:t xml:space="preserve">1.1 </w:t>
            </w:r>
            <w:r w:rsidR="00DC41B3">
              <w:rPr>
                <w:rFonts w:ascii="Arial" w:hAnsi="Arial" w:cs="Arial"/>
                <w:sz w:val="20"/>
                <w:szCs w:val="20"/>
              </w:rPr>
              <w:t xml:space="preserve">Har </w:t>
            </w:r>
            <w:r>
              <w:rPr>
                <w:rFonts w:ascii="Arial" w:hAnsi="Arial" w:cs="Arial"/>
                <w:sz w:val="20"/>
                <w:szCs w:val="20"/>
              </w:rPr>
              <w:t xml:space="preserve">ni </w:t>
            </w:r>
            <w:r w:rsidR="00DC41B3">
              <w:rPr>
                <w:rFonts w:ascii="Arial" w:hAnsi="Arial" w:cs="Arial"/>
                <w:sz w:val="20"/>
                <w:szCs w:val="20"/>
              </w:rPr>
              <w:t xml:space="preserve">ett formellt uppdrag för </w:t>
            </w:r>
            <w:r>
              <w:rPr>
                <w:rFonts w:ascii="Arial" w:hAnsi="Arial" w:cs="Arial"/>
                <w:sz w:val="20"/>
                <w:szCs w:val="20"/>
              </w:rPr>
              <w:t>allmänhetens tillgång till information och delaktighet i klimatfrågor</w:t>
            </w:r>
            <w:r w:rsidR="00E55762">
              <w:rPr>
                <w:rFonts w:ascii="Arial" w:hAnsi="Arial" w:cs="Arial"/>
                <w:sz w:val="20"/>
                <w:szCs w:val="20"/>
              </w:rPr>
              <w:t>*</w:t>
            </w:r>
            <w:r>
              <w:rPr>
                <w:rFonts w:ascii="Arial" w:hAnsi="Arial" w:cs="Arial"/>
                <w:sz w:val="20"/>
                <w:szCs w:val="20"/>
              </w:rPr>
              <w:t xml:space="preserve">? </w:t>
            </w:r>
          </w:p>
        </w:tc>
        <w:tc>
          <w:tcPr>
            <w:tcW w:w="5653" w:type="dxa"/>
          </w:tcPr>
          <w:p w14:paraId="4F7D39F9" w14:textId="44CBD1B1" w:rsidR="00CC795E" w:rsidRPr="00CC795E" w:rsidRDefault="000A7435" w:rsidP="00CC795E">
            <w:pPr>
              <w:pStyle w:val="Liststycke"/>
              <w:numPr>
                <w:ilvl w:val="0"/>
                <w:numId w:val="26"/>
              </w:numPr>
              <w:rPr>
                <w:rFonts w:ascii="Arial" w:hAnsi="Arial" w:cs="Arial"/>
                <w:sz w:val="20"/>
                <w:szCs w:val="20"/>
              </w:rPr>
            </w:pPr>
            <w:r w:rsidRPr="000A7435">
              <w:rPr>
                <w:rFonts w:ascii="Arial" w:hAnsi="Arial" w:cs="Arial"/>
                <w:sz w:val="20"/>
                <w:szCs w:val="20"/>
              </w:rPr>
              <w:t xml:space="preserve">SMHI ska enligt sin instruktion </w:t>
            </w:r>
            <w:r w:rsidRPr="000A7435">
              <w:rPr>
                <w:rFonts w:ascii="Arial" w:hAnsi="Arial" w:cs="Arial"/>
                <w:color w:val="000000"/>
                <w:sz w:val="20"/>
                <w:szCs w:val="20"/>
                <w:shd w:val="clear" w:color="auto" w:fill="FFFFFF"/>
              </w:rPr>
              <w:t>ta fram beslutsunderlag som bidrar till en god samhällsplanering, till att minska sårbarheten i samhället och till att miljökvalitetsmålen nås</w:t>
            </w:r>
            <w:r w:rsidR="00CE4385">
              <w:rPr>
                <w:rFonts w:ascii="Arial" w:hAnsi="Arial" w:cs="Arial"/>
                <w:color w:val="000000"/>
                <w:sz w:val="20"/>
                <w:szCs w:val="20"/>
                <w:shd w:val="clear" w:color="auto" w:fill="FFFFFF"/>
              </w:rPr>
              <w:t>.</w:t>
            </w:r>
          </w:p>
          <w:p w14:paraId="1225D75B" w14:textId="69B22F19" w:rsidR="00CC795E" w:rsidRPr="00CC795E" w:rsidRDefault="0059216C" w:rsidP="00CC795E">
            <w:pPr>
              <w:pStyle w:val="Liststycke"/>
              <w:numPr>
                <w:ilvl w:val="0"/>
                <w:numId w:val="26"/>
              </w:numPr>
              <w:rPr>
                <w:rFonts w:ascii="Arial" w:hAnsi="Arial" w:cs="Arial"/>
                <w:sz w:val="20"/>
                <w:szCs w:val="20"/>
              </w:rPr>
            </w:pPr>
            <w:r w:rsidRPr="0059216C">
              <w:rPr>
                <w:rFonts w:ascii="Arial" w:hAnsi="Arial" w:cs="Arial"/>
                <w:sz w:val="20"/>
                <w:szCs w:val="20"/>
              </w:rPr>
              <w:t xml:space="preserve">SMHI ska enligt </w:t>
            </w:r>
            <w:r w:rsidRPr="00CC795E">
              <w:rPr>
                <w:rFonts w:ascii="Arial" w:hAnsi="Arial" w:cs="Arial"/>
                <w:color w:val="000000"/>
                <w:sz w:val="20"/>
                <w:szCs w:val="20"/>
                <w:shd w:val="clear" w:color="auto" w:fill="FFFFFF"/>
              </w:rPr>
              <w:t>sin</w:t>
            </w:r>
            <w:r w:rsidRPr="0059216C">
              <w:rPr>
                <w:rFonts w:ascii="Arial" w:hAnsi="Arial" w:cs="Arial"/>
                <w:sz w:val="20"/>
                <w:szCs w:val="20"/>
              </w:rPr>
              <w:t xml:space="preserve"> instruktion </w:t>
            </w:r>
            <w:r w:rsidRPr="0059216C">
              <w:rPr>
                <w:rFonts w:ascii="Arial" w:hAnsi="Arial" w:cs="Arial"/>
                <w:color w:val="000000"/>
                <w:sz w:val="20"/>
                <w:szCs w:val="20"/>
                <w:shd w:val="clear" w:color="auto" w:fill="FFFFFF"/>
              </w:rPr>
              <w:t xml:space="preserve">producera, sammanställa och förmedla </w:t>
            </w:r>
            <w:r w:rsidRPr="00CC795E">
              <w:rPr>
                <w:rFonts w:ascii="Arial" w:hAnsi="Arial" w:cs="Arial"/>
                <w:sz w:val="20"/>
                <w:szCs w:val="20"/>
              </w:rPr>
              <w:t>information</w:t>
            </w:r>
            <w:r w:rsidRPr="0059216C">
              <w:rPr>
                <w:rFonts w:ascii="Arial" w:hAnsi="Arial" w:cs="Arial"/>
                <w:color w:val="000000"/>
                <w:sz w:val="20"/>
                <w:szCs w:val="20"/>
                <w:shd w:val="clear" w:color="auto" w:fill="FFFFFF"/>
              </w:rPr>
              <w:t xml:space="preserve"> och kunskap om klimatförändringar och klimatanpassning</w:t>
            </w:r>
            <w:r w:rsidR="00EC4AF9">
              <w:rPr>
                <w:rFonts w:ascii="Arial" w:hAnsi="Arial" w:cs="Arial"/>
                <w:color w:val="000000"/>
                <w:sz w:val="20"/>
                <w:szCs w:val="20"/>
                <w:shd w:val="clear" w:color="auto" w:fill="FFFFFF"/>
              </w:rPr>
              <w:t>.</w:t>
            </w:r>
          </w:p>
          <w:p w14:paraId="0F869F9D" w14:textId="25B95F23" w:rsidR="0059216C" w:rsidRPr="00CC795E" w:rsidRDefault="0059216C" w:rsidP="00CC795E">
            <w:pPr>
              <w:pStyle w:val="Liststycke"/>
              <w:numPr>
                <w:ilvl w:val="0"/>
                <w:numId w:val="26"/>
              </w:numPr>
              <w:shd w:val="clear" w:color="auto" w:fill="FFFFFF" w:themeFill="background1"/>
              <w:rPr>
                <w:rFonts w:ascii="Arial" w:hAnsi="Arial" w:cs="Arial"/>
                <w:sz w:val="20"/>
                <w:szCs w:val="20"/>
              </w:rPr>
            </w:pPr>
            <w:r w:rsidRPr="0059216C">
              <w:rPr>
                <w:rFonts w:ascii="Arial" w:hAnsi="Arial" w:cs="Arial"/>
                <w:sz w:val="20"/>
                <w:szCs w:val="20"/>
              </w:rPr>
              <w:t>SMHI har i uppdrag att driva Nationellt kunskapscentrum för klimatanpassning. I Kun</w:t>
            </w:r>
            <w:r>
              <w:rPr>
                <w:rFonts w:ascii="Arial" w:hAnsi="Arial" w:cs="Arial"/>
                <w:sz w:val="20"/>
                <w:szCs w:val="20"/>
              </w:rPr>
              <w:t>skapscentrums uppdrag ingår att</w:t>
            </w:r>
            <w:r w:rsidRPr="0059216C">
              <w:rPr>
                <w:rFonts w:ascii="Arial" w:hAnsi="Arial" w:cs="Arial"/>
                <w:color w:val="000000"/>
                <w:sz w:val="20"/>
                <w:szCs w:val="20"/>
                <w:shd w:val="clear" w:color="auto" w:fill="FFFFFF"/>
              </w:rPr>
              <w:t xml:space="preserve"> samla, sprida och tillgängliggö</w:t>
            </w:r>
            <w:r>
              <w:rPr>
                <w:rFonts w:ascii="Arial" w:hAnsi="Arial" w:cs="Arial"/>
                <w:color w:val="000000"/>
                <w:sz w:val="20"/>
                <w:szCs w:val="20"/>
                <w:shd w:val="clear" w:color="auto" w:fill="FFFFFF"/>
              </w:rPr>
              <w:t xml:space="preserve">ra kunskap om klimatanpassning, </w:t>
            </w:r>
            <w:r w:rsidRPr="0059216C">
              <w:rPr>
                <w:rFonts w:ascii="Arial" w:hAnsi="Arial" w:cs="Arial"/>
                <w:color w:val="000000"/>
                <w:sz w:val="20"/>
                <w:szCs w:val="20"/>
                <w:shd w:val="clear" w:color="auto" w:fill="FFFFFF"/>
              </w:rPr>
              <w:t>ta fram b</w:t>
            </w:r>
            <w:r w:rsidR="00EC4AF9">
              <w:rPr>
                <w:rFonts w:ascii="Arial" w:hAnsi="Arial" w:cs="Arial"/>
                <w:color w:val="000000"/>
                <w:sz w:val="20"/>
                <w:szCs w:val="20"/>
                <w:shd w:val="clear" w:color="auto" w:fill="FFFFFF"/>
              </w:rPr>
              <w:t xml:space="preserve">eslutsunderlag, information, </w:t>
            </w:r>
            <w:r w:rsidRPr="0059216C">
              <w:rPr>
                <w:rFonts w:ascii="Arial" w:hAnsi="Arial" w:cs="Arial"/>
                <w:color w:val="000000"/>
                <w:sz w:val="20"/>
                <w:szCs w:val="20"/>
                <w:shd w:val="clear" w:color="auto" w:fill="FFFFFF"/>
              </w:rPr>
              <w:t>publikationer samt</w:t>
            </w:r>
            <w:r>
              <w:rPr>
                <w:rFonts w:ascii="Arial" w:hAnsi="Arial" w:cs="Arial"/>
                <w:color w:val="000000"/>
                <w:sz w:val="20"/>
                <w:szCs w:val="20"/>
                <w:shd w:val="clear" w:color="auto" w:fill="FFFFFF"/>
              </w:rPr>
              <w:t xml:space="preserve"> </w:t>
            </w:r>
            <w:r w:rsidRPr="0059216C">
              <w:rPr>
                <w:rFonts w:ascii="Arial" w:hAnsi="Arial" w:cs="Arial"/>
                <w:color w:val="000000"/>
                <w:sz w:val="20"/>
                <w:szCs w:val="20"/>
                <w:shd w:val="clear" w:color="auto" w:fill="FFFFFF"/>
              </w:rPr>
              <w:t>delta</w:t>
            </w:r>
            <w:r>
              <w:rPr>
                <w:rFonts w:ascii="Arial" w:hAnsi="Arial" w:cs="Arial"/>
                <w:color w:val="000000"/>
                <w:sz w:val="20"/>
                <w:szCs w:val="20"/>
                <w:shd w:val="clear" w:color="auto" w:fill="FFFFFF"/>
              </w:rPr>
              <w:t xml:space="preserve"> </w:t>
            </w:r>
            <w:r w:rsidRPr="0059216C">
              <w:rPr>
                <w:rFonts w:ascii="Arial" w:hAnsi="Arial" w:cs="Arial"/>
                <w:color w:val="000000"/>
                <w:sz w:val="20"/>
                <w:szCs w:val="20"/>
                <w:shd w:val="clear" w:color="auto" w:fill="FFFFFF"/>
              </w:rPr>
              <w:t xml:space="preserve">i </w:t>
            </w:r>
            <w:r w:rsidRPr="00CC795E">
              <w:rPr>
                <w:rFonts w:ascii="Arial" w:hAnsi="Arial" w:cs="Arial"/>
                <w:color w:val="000000"/>
                <w:sz w:val="20"/>
                <w:szCs w:val="20"/>
                <w:shd w:val="clear" w:color="auto" w:fill="FFFFFF"/>
              </w:rPr>
              <w:t xml:space="preserve">utåtriktade aktiviteter, internationella möten och genomföra </w:t>
            </w:r>
            <w:r w:rsidRPr="00CC795E">
              <w:rPr>
                <w:rFonts w:ascii="Arial" w:hAnsi="Arial" w:cs="Arial"/>
                <w:sz w:val="20"/>
                <w:szCs w:val="20"/>
                <w:shd w:val="clear" w:color="auto" w:fill="FFFFFF"/>
              </w:rPr>
              <w:t>omvärldsbevakning.</w:t>
            </w:r>
          </w:p>
          <w:p w14:paraId="3B4558FD" w14:textId="7336A97F" w:rsidR="003C4602" w:rsidRPr="00CC795E" w:rsidRDefault="003C4602" w:rsidP="00CC795E">
            <w:pPr>
              <w:pStyle w:val="Liststycke"/>
              <w:numPr>
                <w:ilvl w:val="0"/>
                <w:numId w:val="26"/>
              </w:numPr>
              <w:shd w:val="clear" w:color="auto" w:fill="FFFFFF" w:themeFill="background1"/>
              <w:rPr>
                <w:rFonts w:ascii="Arial" w:hAnsi="Arial" w:cs="Arial"/>
                <w:sz w:val="20"/>
                <w:szCs w:val="20"/>
              </w:rPr>
            </w:pPr>
            <w:r w:rsidRPr="00CC795E">
              <w:rPr>
                <w:rFonts w:ascii="Arial" w:hAnsi="Arial" w:cs="Arial"/>
                <w:sz w:val="20"/>
                <w:szCs w:val="20"/>
              </w:rPr>
              <w:t>SMHI ska enligt sin instruktion vara Sveriges kontaktp</w:t>
            </w:r>
            <w:r w:rsidR="00EC4AF9">
              <w:rPr>
                <w:rFonts w:ascii="Arial" w:hAnsi="Arial" w:cs="Arial"/>
                <w:sz w:val="20"/>
                <w:szCs w:val="20"/>
              </w:rPr>
              <w:t>unkt mot FNs klimatpanel (IPCC).</w:t>
            </w:r>
          </w:p>
          <w:p w14:paraId="06895396" w14:textId="13115511" w:rsidR="00401470" w:rsidRPr="00CC795E" w:rsidRDefault="003C4602" w:rsidP="00CC795E">
            <w:pPr>
              <w:pStyle w:val="Liststycke"/>
              <w:numPr>
                <w:ilvl w:val="0"/>
                <w:numId w:val="26"/>
              </w:numPr>
              <w:shd w:val="clear" w:color="auto" w:fill="FFFFFF" w:themeFill="background1"/>
              <w:rPr>
                <w:rFonts w:ascii="Arial" w:hAnsi="Arial" w:cs="Arial"/>
                <w:sz w:val="20"/>
                <w:szCs w:val="20"/>
              </w:rPr>
            </w:pPr>
            <w:r w:rsidRPr="00CC795E">
              <w:rPr>
                <w:rFonts w:ascii="Arial" w:hAnsi="Arial" w:cs="Arial"/>
                <w:sz w:val="20"/>
                <w:szCs w:val="20"/>
              </w:rPr>
              <w:t>SMHI har verksamhet inom meterologi, hydrologi, oceanografi</w:t>
            </w:r>
            <w:r w:rsidR="00EC4AF9">
              <w:rPr>
                <w:rFonts w:ascii="Arial" w:hAnsi="Arial" w:cs="Arial"/>
                <w:sz w:val="20"/>
                <w:szCs w:val="20"/>
              </w:rPr>
              <w:t>, klimatologi</w:t>
            </w:r>
            <w:r w:rsidRPr="00CC795E">
              <w:rPr>
                <w:rFonts w:ascii="Arial" w:hAnsi="Arial" w:cs="Arial"/>
                <w:sz w:val="20"/>
                <w:szCs w:val="20"/>
              </w:rPr>
              <w:t xml:space="preserve"> och hanterar klimatrelaterad information inom samtliga dessa områden</w:t>
            </w:r>
            <w:r w:rsidR="00401470" w:rsidRPr="00CC795E">
              <w:rPr>
                <w:rFonts w:ascii="Arial" w:hAnsi="Arial" w:cs="Arial"/>
                <w:sz w:val="20"/>
                <w:szCs w:val="20"/>
              </w:rPr>
              <w:t xml:space="preserve"> samt ska enligt sin instruktion förmedla beslutsunderlag inom dessa områden.</w:t>
            </w:r>
          </w:p>
          <w:p w14:paraId="15BBC2F4" w14:textId="7CBF3C67" w:rsidR="003C4602" w:rsidRPr="00CC795E" w:rsidRDefault="003C4602" w:rsidP="00CC795E">
            <w:pPr>
              <w:pStyle w:val="Liststycke"/>
              <w:numPr>
                <w:ilvl w:val="0"/>
                <w:numId w:val="26"/>
              </w:numPr>
              <w:shd w:val="clear" w:color="auto" w:fill="FFFFFF" w:themeFill="background1"/>
              <w:rPr>
                <w:rFonts w:ascii="Arial" w:hAnsi="Arial" w:cs="Arial"/>
                <w:sz w:val="20"/>
                <w:szCs w:val="20"/>
              </w:rPr>
            </w:pPr>
            <w:r w:rsidRPr="00CC795E">
              <w:rPr>
                <w:rFonts w:ascii="Arial" w:hAnsi="Arial" w:cs="Arial"/>
                <w:sz w:val="20"/>
                <w:szCs w:val="20"/>
              </w:rPr>
              <w:t xml:space="preserve">SMHI har </w:t>
            </w:r>
            <w:r w:rsidR="00CC795E">
              <w:rPr>
                <w:rFonts w:ascii="Arial" w:hAnsi="Arial" w:cs="Arial"/>
                <w:sz w:val="20"/>
                <w:szCs w:val="20"/>
              </w:rPr>
              <w:t>enligt sitt regleringsbrev 2020</w:t>
            </w:r>
            <w:r w:rsidR="00C03781" w:rsidRPr="00CC795E">
              <w:rPr>
                <w:rFonts w:ascii="Arial" w:hAnsi="Arial" w:cs="Arial"/>
                <w:sz w:val="20"/>
                <w:szCs w:val="20"/>
              </w:rPr>
              <w:t xml:space="preserve"> finansiering för att arbeta med</w:t>
            </w:r>
            <w:r w:rsidRPr="00CC795E">
              <w:rPr>
                <w:rFonts w:ascii="Arial" w:hAnsi="Arial" w:cs="Arial"/>
                <w:sz w:val="20"/>
                <w:szCs w:val="20"/>
              </w:rPr>
              <w:t xml:space="preserve"> förebyggande och kunskapshöjande insatser för klimatanpassning inklusive slutförande av redan initierade projekt. Insatserna ska syfta till att öka tillgången till klimatinformation och beslutsunderlag om klimatanpassning för att därmed stödja länsstyrelser, kommuner och regioner med anpassning till ett förändrat klimat.</w:t>
            </w:r>
          </w:p>
          <w:p w14:paraId="5D1218F0" w14:textId="5F32CC6D" w:rsidR="00FA69EB" w:rsidRPr="0059216C" w:rsidRDefault="00FA69EB" w:rsidP="00CC795E">
            <w:pPr>
              <w:pStyle w:val="Liststycke"/>
              <w:numPr>
                <w:ilvl w:val="0"/>
                <w:numId w:val="26"/>
              </w:numPr>
              <w:shd w:val="clear" w:color="auto" w:fill="FFFFFF" w:themeFill="background1"/>
              <w:rPr>
                <w:rFonts w:ascii="Arial" w:hAnsi="Arial" w:cs="Arial"/>
                <w:sz w:val="20"/>
                <w:szCs w:val="20"/>
              </w:rPr>
            </w:pPr>
            <w:r w:rsidRPr="00CC795E">
              <w:rPr>
                <w:rFonts w:ascii="Arial" w:hAnsi="Arial" w:cs="Arial"/>
                <w:sz w:val="20"/>
                <w:szCs w:val="20"/>
              </w:rPr>
              <w:t xml:space="preserve">SMHI ska enligt sin instruktion bedriva forskning inom sitt verksamhetsområde, däribland klimat. Inom ramen för </w:t>
            </w:r>
            <w:r w:rsidRPr="00CC795E">
              <w:rPr>
                <w:rFonts w:ascii="Arial" w:hAnsi="Arial" w:cs="Arial"/>
                <w:sz w:val="20"/>
                <w:szCs w:val="20"/>
              </w:rPr>
              <w:lastRenderedPageBreak/>
              <w:t>forskningsprojekt sker regelbundet kommunikation med intressenter för att undersöka deras behov av ny kunskap och för att tillgängliggöra nya forskningsresultat.</w:t>
            </w:r>
          </w:p>
        </w:tc>
      </w:tr>
      <w:tr w:rsidR="00FE52B0" w:rsidRPr="00AC2EC1" w14:paraId="2D262413" w14:textId="77777777" w:rsidTr="00BA3142">
        <w:tc>
          <w:tcPr>
            <w:tcW w:w="2112" w:type="dxa"/>
          </w:tcPr>
          <w:p w14:paraId="165A0E11" w14:textId="6E73B155" w:rsidR="00FE52B0" w:rsidRPr="00C30E15" w:rsidRDefault="00FE52B0" w:rsidP="00303658">
            <w:pPr>
              <w:rPr>
                <w:rFonts w:ascii="Arial" w:hAnsi="Arial" w:cs="Arial"/>
                <w:i/>
                <w:sz w:val="20"/>
                <w:szCs w:val="20"/>
              </w:rPr>
            </w:pPr>
            <w:r>
              <w:rPr>
                <w:rFonts w:ascii="Arial" w:hAnsi="Arial" w:cs="Arial"/>
                <w:sz w:val="20"/>
                <w:szCs w:val="20"/>
              </w:rPr>
              <w:lastRenderedPageBreak/>
              <w:t xml:space="preserve">1.2 </w:t>
            </w:r>
            <w:r w:rsidR="0064610E">
              <w:rPr>
                <w:rFonts w:ascii="Arial" w:hAnsi="Arial" w:cs="Arial"/>
                <w:sz w:val="20"/>
                <w:szCs w:val="20"/>
              </w:rPr>
              <w:t xml:space="preserve">Hur </w:t>
            </w:r>
            <w:r w:rsidR="00FC3E7C">
              <w:rPr>
                <w:rFonts w:ascii="Arial" w:hAnsi="Arial" w:cs="Arial"/>
                <w:sz w:val="20"/>
                <w:szCs w:val="20"/>
              </w:rPr>
              <w:t xml:space="preserve">arbetar ni idag med </w:t>
            </w:r>
            <w:r>
              <w:rPr>
                <w:rFonts w:ascii="Arial" w:hAnsi="Arial" w:cs="Arial"/>
                <w:sz w:val="20"/>
                <w:szCs w:val="20"/>
              </w:rPr>
              <w:t xml:space="preserve">allmänhetens tillgång till information och delaktighet i klimatfrågor? </w:t>
            </w:r>
          </w:p>
        </w:tc>
        <w:tc>
          <w:tcPr>
            <w:tcW w:w="5653" w:type="dxa"/>
          </w:tcPr>
          <w:p w14:paraId="6697B5B6" w14:textId="77777777" w:rsidR="00D80140" w:rsidRPr="00D01A0C" w:rsidRDefault="00D80140" w:rsidP="00D80140">
            <w:pPr>
              <w:pStyle w:val="Liststycke"/>
              <w:numPr>
                <w:ilvl w:val="0"/>
                <w:numId w:val="30"/>
              </w:numPr>
              <w:ind w:left="360"/>
              <w:rPr>
                <w:rFonts w:ascii="Arial" w:hAnsi="Arial" w:cs="Arial"/>
                <w:sz w:val="20"/>
                <w:szCs w:val="20"/>
              </w:rPr>
            </w:pPr>
            <w:r w:rsidRPr="00D01A0C">
              <w:rPr>
                <w:rFonts w:ascii="Arial" w:hAnsi="Arial" w:cs="Arial"/>
                <w:sz w:val="20"/>
                <w:szCs w:val="20"/>
              </w:rPr>
              <w:t xml:space="preserve">SMHI är aktiva i sociala medier och delar med sig av information där, samt interagerar med följare från t ex allmänheten för att förmedla information och kunskap.  </w:t>
            </w:r>
          </w:p>
          <w:p w14:paraId="0AC01345" w14:textId="77777777" w:rsidR="00D80140" w:rsidRPr="00D01A0C" w:rsidRDefault="00D80140" w:rsidP="00D80140">
            <w:pPr>
              <w:pStyle w:val="Liststycke"/>
              <w:numPr>
                <w:ilvl w:val="0"/>
                <w:numId w:val="30"/>
              </w:numPr>
              <w:ind w:left="360"/>
              <w:rPr>
                <w:rFonts w:ascii="Arial" w:hAnsi="Arial" w:cs="Arial"/>
                <w:sz w:val="20"/>
                <w:szCs w:val="20"/>
              </w:rPr>
            </w:pPr>
            <w:r w:rsidRPr="00D01A0C">
              <w:rPr>
                <w:rFonts w:ascii="Arial" w:hAnsi="Arial" w:cs="Arial"/>
                <w:sz w:val="20"/>
                <w:szCs w:val="20"/>
              </w:rPr>
              <w:t>SMHI arbetar med språket och att formulera tydliga budskap för att underlätta för olika målgrupper att ta till sig vetenskapligt baserad information och därmed kunna vara delaktiga.</w:t>
            </w:r>
          </w:p>
          <w:p w14:paraId="131B1AE7" w14:textId="77777777" w:rsidR="00D80140" w:rsidRPr="00DE75F6" w:rsidRDefault="00D80140" w:rsidP="00D80140">
            <w:pPr>
              <w:pStyle w:val="Liststycke"/>
              <w:numPr>
                <w:ilvl w:val="0"/>
                <w:numId w:val="30"/>
              </w:numPr>
              <w:ind w:left="360"/>
              <w:rPr>
                <w:rFonts w:ascii="Arial" w:hAnsi="Arial" w:cs="Arial"/>
                <w:sz w:val="20"/>
                <w:szCs w:val="20"/>
              </w:rPr>
            </w:pPr>
            <w:r>
              <w:rPr>
                <w:rFonts w:ascii="Arial" w:hAnsi="Arial" w:cs="Arial"/>
                <w:sz w:val="20"/>
                <w:szCs w:val="20"/>
              </w:rPr>
              <w:t>En av de mer</w:t>
            </w:r>
            <w:r w:rsidRPr="00DE75F6">
              <w:rPr>
                <w:rFonts w:ascii="Arial" w:hAnsi="Arial" w:cs="Arial"/>
                <w:sz w:val="20"/>
                <w:szCs w:val="20"/>
              </w:rPr>
              <w:t xml:space="preserve"> välbesökt delarna av smhi.se är ”kunskapsbanken” där SMHI samlar lättillgänglig information inom meterologi, hydrologi, oceanografi och hanterar klimatrelaterad information.</w:t>
            </w:r>
          </w:p>
          <w:p w14:paraId="59A33E3E" w14:textId="77777777" w:rsidR="00D80140" w:rsidRPr="00D80140" w:rsidRDefault="00D80140" w:rsidP="00D80140">
            <w:pPr>
              <w:pStyle w:val="Liststycke"/>
              <w:ind w:left="360"/>
              <w:rPr>
                <w:rFonts w:ascii="Arial" w:eastAsia="Times New Roman" w:hAnsi="Arial" w:cs="Arial"/>
                <w:color w:val="000000"/>
                <w:sz w:val="20"/>
                <w:szCs w:val="20"/>
                <w:lang w:eastAsia="sv-SE"/>
              </w:rPr>
            </w:pPr>
          </w:p>
          <w:p w14:paraId="078458C5" w14:textId="48FDF93F" w:rsidR="0059216C" w:rsidRPr="00DE75F6" w:rsidRDefault="0059216C" w:rsidP="000A7435">
            <w:pPr>
              <w:pStyle w:val="Liststycke"/>
              <w:numPr>
                <w:ilvl w:val="0"/>
                <w:numId w:val="30"/>
              </w:numPr>
              <w:ind w:left="360"/>
              <w:rPr>
                <w:rFonts w:ascii="Arial" w:eastAsia="Times New Roman" w:hAnsi="Arial" w:cs="Arial"/>
                <w:color w:val="000000"/>
                <w:sz w:val="20"/>
                <w:szCs w:val="20"/>
                <w:lang w:eastAsia="sv-SE"/>
              </w:rPr>
            </w:pPr>
            <w:r w:rsidRPr="000A7435">
              <w:rPr>
                <w:rFonts w:ascii="Arial" w:hAnsi="Arial" w:cs="Arial"/>
                <w:sz w:val="20"/>
                <w:szCs w:val="20"/>
              </w:rPr>
              <w:t xml:space="preserve">Kunskapscentrum </w:t>
            </w:r>
            <w:r w:rsidR="000A7435" w:rsidRPr="000A7435">
              <w:rPr>
                <w:rFonts w:ascii="Arial" w:hAnsi="Arial" w:cs="Arial"/>
                <w:sz w:val="20"/>
                <w:szCs w:val="20"/>
              </w:rPr>
              <w:t>f</w:t>
            </w:r>
            <w:r w:rsidR="000A7435" w:rsidRPr="000A7435">
              <w:rPr>
                <w:rFonts w:ascii="Arial" w:eastAsia="Times New Roman" w:hAnsi="Arial" w:cs="Arial"/>
                <w:color w:val="000000"/>
                <w:sz w:val="20"/>
                <w:szCs w:val="20"/>
                <w:lang w:eastAsia="sv-SE"/>
              </w:rPr>
              <w:t xml:space="preserve">ungerar som en nod för kunskap </w:t>
            </w:r>
            <w:r w:rsidR="00CC795E">
              <w:rPr>
                <w:rFonts w:ascii="Arial" w:eastAsia="Times New Roman" w:hAnsi="Arial" w:cs="Arial"/>
                <w:color w:val="000000"/>
                <w:sz w:val="20"/>
                <w:szCs w:val="20"/>
                <w:lang w:eastAsia="sv-SE"/>
              </w:rPr>
              <w:t>inom klimatanpassning. Kunskapscentrum</w:t>
            </w:r>
            <w:r w:rsidR="000A7435" w:rsidRPr="000A7435">
              <w:rPr>
                <w:rFonts w:ascii="Arial" w:eastAsia="Times New Roman" w:hAnsi="Arial" w:cs="Arial"/>
                <w:color w:val="000000"/>
                <w:sz w:val="20"/>
                <w:szCs w:val="20"/>
                <w:lang w:eastAsia="sv-SE"/>
              </w:rPr>
              <w:t xml:space="preserve"> samlar, utvecklar och tillgängliggör kunskap som tas fram regionalt,</w:t>
            </w:r>
            <w:r w:rsidR="00CC795E">
              <w:rPr>
                <w:rFonts w:ascii="Arial" w:eastAsia="Times New Roman" w:hAnsi="Arial" w:cs="Arial"/>
                <w:color w:val="000000"/>
                <w:sz w:val="20"/>
                <w:szCs w:val="20"/>
                <w:lang w:eastAsia="sv-SE"/>
              </w:rPr>
              <w:t xml:space="preserve"> nationellt och internationellt.</w:t>
            </w:r>
          </w:p>
          <w:p w14:paraId="70897D93" w14:textId="726A77A5" w:rsidR="000A7435" w:rsidRPr="00DE75F6" w:rsidRDefault="0059216C" w:rsidP="000A7435">
            <w:pPr>
              <w:pStyle w:val="Liststycke"/>
              <w:numPr>
                <w:ilvl w:val="0"/>
                <w:numId w:val="30"/>
              </w:numPr>
              <w:ind w:left="360"/>
              <w:rPr>
                <w:rFonts w:ascii="Arial" w:hAnsi="Arial" w:cs="Arial"/>
                <w:color w:val="000000"/>
                <w:sz w:val="20"/>
                <w:szCs w:val="20"/>
                <w:shd w:val="clear" w:color="auto" w:fill="FFFFFF"/>
              </w:rPr>
            </w:pPr>
            <w:r w:rsidRPr="000A7435">
              <w:rPr>
                <w:rFonts w:ascii="Arial" w:hAnsi="Arial" w:cs="Arial"/>
                <w:color w:val="000000"/>
                <w:sz w:val="20"/>
                <w:szCs w:val="20"/>
                <w:shd w:val="clear" w:color="auto" w:fill="FFFFFF"/>
              </w:rPr>
              <w:t>Kunskapscentrum driver Klimatanpassning.se, so</w:t>
            </w:r>
            <w:r w:rsidR="00DE75F6">
              <w:rPr>
                <w:rFonts w:ascii="Arial" w:hAnsi="Arial" w:cs="Arial"/>
                <w:color w:val="000000"/>
                <w:sz w:val="20"/>
                <w:szCs w:val="20"/>
                <w:shd w:val="clear" w:color="auto" w:fill="FFFFFF"/>
              </w:rPr>
              <w:t>m är ett samarbete mellan flertalet</w:t>
            </w:r>
            <w:r w:rsidRPr="000A7435">
              <w:rPr>
                <w:rFonts w:ascii="Arial" w:hAnsi="Arial" w:cs="Arial"/>
                <w:color w:val="000000"/>
                <w:sz w:val="20"/>
                <w:szCs w:val="20"/>
                <w:shd w:val="clear" w:color="auto" w:fill="FFFFFF"/>
              </w:rPr>
              <w:t xml:space="preserve"> myndigheter. Webbplatsen är ett stöd för dem som arbetar med att anpassa samhället till klimatförändringar och innehåller även information som är anpassad till allmänheten. </w:t>
            </w:r>
            <w:r w:rsidR="000A7435" w:rsidRPr="000A7435">
              <w:rPr>
                <w:rFonts w:ascii="Arial" w:hAnsi="Arial" w:cs="Arial"/>
                <w:color w:val="000000"/>
                <w:sz w:val="20"/>
                <w:szCs w:val="20"/>
                <w:shd w:val="clear" w:color="auto" w:fill="FFFFFF"/>
              </w:rPr>
              <w:t xml:space="preserve">Här finns information om klimatförändringar och dess effekt på samhället, vad man kan göra för att hantera dessa, samt förmedling av nyheter inom området. </w:t>
            </w:r>
          </w:p>
          <w:p w14:paraId="6F5B948F" w14:textId="77777777" w:rsidR="000A7435" w:rsidRPr="00C03781" w:rsidRDefault="000A7435" w:rsidP="000A7435">
            <w:pPr>
              <w:pStyle w:val="Liststycke"/>
              <w:numPr>
                <w:ilvl w:val="0"/>
                <w:numId w:val="30"/>
              </w:numPr>
              <w:ind w:left="360"/>
              <w:rPr>
                <w:rFonts w:ascii="Arial" w:hAnsi="Arial" w:cs="Arial"/>
                <w:sz w:val="20"/>
                <w:szCs w:val="20"/>
              </w:rPr>
            </w:pPr>
            <w:r w:rsidRPr="000A7435">
              <w:rPr>
                <w:rFonts w:ascii="Arial" w:hAnsi="Arial" w:cs="Arial"/>
                <w:color w:val="000000"/>
                <w:sz w:val="20"/>
                <w:szCs w:val="20"/>
                <w:shd w:val="clear" w:color="auto" w:fill="FFFFFF"/>
              </w:rPr>
              <w:t xml:space="preserve">Kunskapscentrum producerar kunskapsmaterial som riktar sig till skolan, främst på gymnasienivå. Materialet består av filmer, spel, lärarhandledningar och olika typer </w:t>
            </w:r>
            <w:r>
              <w:rPr>
                <w:rFonts w:ascii="Arial" w:hAnsi="Arial" w:cs="Arial"/>
                <w:color w:val="000000"/>
                <w:sz w:val="20"/>
                <w:szCs w:val="20"/>
                <w:shd w:val="clear" w:color="auto" w:fill="FFFFFF"/>
              </w:rPr>
              <w:t xml:space="preserve">av </w:t>
            </w:r>
            <w:r w:rsidRPr="000A7435">
              <w:rPr>
                <w:rFonts w:ascii="Arial" w:hAnsi="Arial" w:cs="Arial"/>
                <w:color w:val="000000"/>
                <w:sz w:val="20"/>
                <w:szCs w:val="20"/>
                <w:shd w:val="clear" w:color="auto" w:fill="FFFFFF"/>
              </w:rPr>
              <w:t>informationsmaterial.</w:t>
            </w:r>
          </w:p>
          <w:p w14:paraId="5761BC1A" w14:textId="77777777" w:rsidR="00C03781" w:rsidRPr="00D80140" w:rsidRDefault="00C03781" w:rsidP="00D80140">
            <w:pPr>
              <w:rPr>
                <w:rFonts w:ascii="Arial" w:hAnsi="Arial" w:cs="Arial"/>
                <w:color w:val="FF0000"/>
                <w:sz w:val="20"/>
                <w:szCs w:val="20"/>
              </w:rPr>
            </w:pPr>
          </w:p>
          <w:p w14:paraId="4EB27907" w14:textId="50B295F3" w:rsidR="00C03781" w:rsidRPr="00D01A0C" w:rsidRDefault="00C03781" w:rsidP="00C03781">
            <w:pPr>
              <w:pStyle w:val="Liststycke"/>
              <w:numPr>
                <w:ilvl w:val="0"/>
                <w:numId w:val="30"/>
              </w:numPr>
              <w:ind w:left="360"/>
              <w:rPr>
                <w:rFonts w:ascii="Arial" w:hAnsi="Arial" w:cs="Arial"/>
                <w:sz w:val="20"/>
                <w:szCs w:val="20"/>
              </w:rPr>
            </w:pPr>
            <w:r w:rsidRPr="00D01A0C">
              <w:rPr>
                <w:rFonts w:ascii="Arial" w:hAnsi="Arial" w:cs="Arial"/>
                <w:sz w:val="20"/>
                <w:szCs w:val="20"/>
              </w:rPr>
              <w:t xml:space="preserve">Allmänheten är en viktig målgrupp för </w:t>
            </w:r>
            <w:r w:rsidR="008C1992" w:rsidRPr="00D01A0C">
              <w:rPr>
                <w:rFonts w:ascii="Arial" w:hAnsi="Arial" w:cs="Arial"/>
                <w:sz w:val="20"/>
                <w:szCs w:val="20"/>
              </w:rPr>
              <w:t>SMHI</w:t>
            </w:r>
            <w:r w:rsidRPr="00D01A0C">
              <w:rPr>
                <w:rFonts w:ascii="Arial" w:hAnsi="Arial" w:cs="Arial"/>
                <w:sz w:val="20"/>
                <w:szCs w:val="20"/>
              </w:rPr>
              <w:t xml:space="preserve"> men relativt svår att nå ut till med direkt information. Som en strategi använder SMHI målgruppen vidareförmedlare för att nå ut bredare, i denna målgrupp ingår bland annat lärare och media. </w:t>
            </w:r>
          </w:p>
          <w:p w14:paraId="345156AD" w14:textId="77777777" w:rsidR="00FA69EB" w:rsidRPr="00FA69EB" w:rsidRDefault="00FA69EB" w:rsidP="00FA69EB">
            <w:pPr>
              <w:pStyle w:val="Liststycke"/>
              <w:rPr>
                <w:rFonts w:ascii="Arial" w:hAnsi="Arial" w:cs="Arial"/>
                <w:color w:val="FF0000"/>
                <w:sz w:val="20"/>
                <w:szCs w:val="20"/>
              </w:rPr>
            </w:pPr>
          </w:p>
          <w:p w14:paraId="53456C27" w14:textId="77777777" w:rsidR="00FA69EB" w:rsidRPr="00D01A0C" w:rsidRDefault="00FA69EB" w:rsidP="00FA69EB">
            <w:pPr>
              <w:pStyle w:val="Liststycke"/>
              <w:rPr>
                <w:rFonts w:ascii="Arial" w:hAnsi="Arial" w:cs="Arial"/>
                <w:sz w:val="20"/>
                <w:szCs w:val="20"/>
              </w:rPr>
            </w:pPr>
          </w:p>
          <w:p w14:paraId="1DA3E9E9" w14:textId="77777777" w:rsidR="00FA69EB" w:rsidRPr="00C03781" w:rsidRDefault="00FA69EB" w:rsidP="00D01A0C">
            <w:pPr>
              <w:pStyle w:val="Liststycke"/>
              <w:ind w:left="360"/>
              <w:rPr>
                <w:rFonts w:ascii="Arial" w:hAnsi="Arial" w:cs="Arial"/>
                <w:color w:val="FF0000"/>
                <w:sz w:val="20"/>
                <w:szCs w:val="20"/>
              </w:rPr>
            </w:pPr>
          </w:p>
          <w:p w14:paraId="17DA4F6F" w14:textId="7C92252B" w:rsidR="00C03781" w:rsidRPr="00C03781" w:rsidRDefault="00C03781" w:rsidP="00C03781">
            <w:pPr>
              <w:rPr>
                <w:rFonts w:ascii="Arial" w:hAnsi="Arial" w:cs="Arial"/>
                <w:sz w:val="20"/>
                <w:szCs w:val="20"/>
              </w:rPr>
            </w:pPr>
          </w:p>
        </w:tc>
      </w:tr>
      <w:tr w:rsidR="00FE52B0" w:rsidRPr="00AC2EC1" w14:paraId="11C5C8D0" w14:textId="77777777" w:rsidTr="00BA3142">
        <w:tc>
          <w:tcPr>
            <w:tcW w:w="2112" w:type="dxa"/>
          </w:tcPr>
          <w:p w14:paraId="2B42C312" w14:textId="327D9860" w:rsidR="00FE52B0" w:rsidRDefault="00FE52B0" w:rsidP="00303658">
            <w:pPr>
              <w:rPr>
                <w:rFonts w:ascii="Arial" w:hAnsi="Arial" w:cs="Arial"/>
                <w:sz w:val="20"/>
                <w:szCs w:val="20"/>
              </w:rPr>
            </w:pPr>
            <w:r>
              <w:rPr>
                <w:rFonts w:ascii="Arial" w:hAnsi="Arial" w:cs="Arial"/>
                <w:sz w:val="20"/>
                <w:szCs w:val="20"/>
              </w:rPr>
              <w:t xml:space="preserve">1.3 På vilket sätt kopplar </w:t>
            </w:r>
            <w:r w:rsidR="00FC3E7C">
              <w:rPr>
                <w:rFonts w:ascii="Arial" w:hAnsi="Arial" w:cs="Arial"/>
                <w:sz w:val="20"/>
                <w:szCs w:val="20"/>
              </w:rPr>
              <w:t xml:space="preserve">er </w:t>
            </w:r>
            <w:r>
              <w:rPr>
                <w:rFonts w:ascii="Arial" w:hAnsi="Arial" w:cs="Arial"/>
                <w:sz w:val="20"/>
                <w:szCs w:val="20"/>
              </w:rPr>
              <w:t xml:space="preserve">instruktion eller andra styrande dokument till allmänhetens tillgång till information och delaktighet i klimatfrågor? </w:t>
            </w:r>
          </w:p>
          <w:p w14:paraId="3B425F08" w14:textId="77777777" w:rsidR="00FE52B0" w:rsidRDefault="00FE52B0" w:rsidP="00303658">
            <w:pPr>
              <w:rPr>
                <w:rFonts w:ascii="Arial" w:hAnsi="Arial" w:cs="Arial"/>
                <w:sz w:val="20"/>
                <w:szCs w:val="20"/>
              </w:rPr>
            </w:pPr>
          </w:p>
          <w:p w14:paraId="7C449968" w14:textId="1E59F166" w:rsidR="00FE52B0" w:rsidRPr="00F52838" w:rsidRDefault="003A7EA6" w:rsidP="00303658">
            <w:pPr>
              <w:rPr>
                <w:rFonts w:ascii="Arial" w:hAnsi="Arial" w:cs="Arial"/>
                <w:i/>
                <w:sz w:val="20"/>
                <w:szCs w:val="20"/>
              </w:rPr>
            </w:pPr>
            <w:r>
              <w:rPr>
                <w:rFonts w:ascii="Arial" w:hAnsi="Arial" w:cs="Arial"/>
                <w:i/>
                <w:sz w:val="20"/>
                <w:szCs w:val="20"/>
              </w:rPr>
              <w:t xml:space="preserve">Kommentar: Ge gärna </w:t>
            </w:r>
            <w:r w:rsidR="00FE52B0" w:rsidRPr="00C30E15">
              <w:rPr>
                <w:rFonts w:ascii="Arial" w:hAnsi="Arial" w:cs="Arial"/>
                <w:i/>
                <w:sz w:val="20"/>
                <w:szCs w:val="20"/>
              </w:rPr>
              <w:t>en egen definition av styrande dokument.</w:t>
            </w:r>
          </w:p>
        </w:tc>
        <w:tc>
          <w:tcPr>
            <w:tcW w:w="5653" w:type="dxa"/>
          </w:tcPr>
          <w:p w14:paraId="36760BA4" w14:textId="77777777" w:rsidR="00FA69EB" w:rsidRPr="009C5754" w:rsidRDefault="000A7435" w:rsidP="009C5754">
            <w:pPr>
              <w:pStyle w:val="Liststycke"/>
              <w:numPr>
                <w:ilvl w:val="0"/>
                <w:numId w:val="31"/>
              </w:numPr>
              <w:rPr>
                <w:rFonts w:ascii="Arial" w:hAnsi="Arial" w:cs="Arial"/>
                <w:sz w:val="20"/>
                <w:szCs w:val="20"/>
              </w:rPr>
            </w:pPr>
            <w:r w:rsidRPr="009C5754">
              <w:rPr>
                <w:rFonts w:ascii="Arial" w:hAnsi="Arial" w:cs="Arial"/>
                <w:sz w:val="20"/>
                <w:szCs w:val="20"/>
              </w:rPr>
              <w:t>Allmänheten nämns inte specifikt i de styrande dokumenten (instruktion + regleringsbrev) med avseende på klimatanpassning, men har en roll i samhällsplaneringen och kan därför anses ingå bland målgrupperna.</w:t>
            </w:r>
          </w:p>
          <w:p w14:paraId="201EFFAC" w14:textId="77777777" w:rsidR="00FA69EB" w:rsidRDefault="00FA69EB" w:rsidP="00303658">
            <w:pPr>
              <w:rPr>
                <w:rFonts w:ascii="Arial" w:hAnsi="Arial" w:cs="Arial"/>
                <w:sz w:val="20"/>
                <w:szCs w:val="20"/>
              </w:rPr>
            </w:pPr>
          </w:p>
          <w:p w14:paraId="6EBE335F" w14:textId="214DE5CB" w:rsidR="00FE52B0" w:rsidRPr="009C5754" w:rsidRDefault="009C5754" w:rsidP="00A24E5E">
            <w:pPr>
              <w:pStyle w:val="Liststycke"/>
              <w:numPr>
                <w:ilvl w:val="0"/>
                <w:numId w:val="31"/>
              </w:numPr>
              <w:rPr>
                <w:rFonts w:ascii="Arial" w:hAnsi="Arial" w:cs="Arial"/>
                <w:sz w:val="20"/>
                <w:szCs w:val="20"/>
              </w:rPr>
            </w:pPr>
            <w:r w:rsidRPr="009C5754">
              <w:rPr>
                <w:rFonts w:ascii="Arial" w:hAnsi="Arial" w:cs="Arial"/>
                <w:sz w:val="20"/>
                <w:szCs w:val="20"/>
              </w:rPr>
              <w:t>SMHI ska bedriva forskning inom sina expertområden. Inom</w:t>
            </w:r>
            <w:r w:rsidR="00FA69EB" w:rsidRPr="009C5754">
              <w:rPr>
                <w:rFonts w:ascii="Arial" w:hAnsi="Arial" w:cs="Arial"/>
                <w:sz w:val="20"/>
                <w:szCs w:val="20"/>
              </w:rPr>
              <w:t xml:space="preserve"> forskningen ingår </w:t>
            </w:r>
            <w:r w:rsidRPr="009C5754">
              <w:rPr>
                <w:rFonts w:ascii="Arial" w:hAnsi="Arial" w:cs="Arial"/>
                <w:sz w:val="20"/>
                <w:szCs w:val="20"/>
              </w:rPr>
              <w:t xml:space="preserve">det att dela med sig av </w:t>
            </w:r>
            <w:r w:rsidR="00A24E5E">
              <w:rPr>
                <w:rFonts w:ascii="Arial" w:hAnsi="Arial" w:cs="Arial"/>
                <w:sz w:val="20"/>
                <w:szCs w:val="20"/>
              </w:rPr>
              <w:t xml:space="preserve">den </w:t>
            </w:r>
            <w:r w:rsidRPr="009C5754">
              <w:rPr>
                <w:rFonts w:ascii="Arial" w:hAnsi="Arial" w:cs="Arial"/>
                <w:sz w:val="20"/>
                <w:szCs w:val="20"/>
              </w:rPr>
              <w:t xml:space="preserve">kunskap </w:t>
            </w:r>
            <w:r w:rsidR="00A24E5E">
              <w:rPr>
                <w:rFonts w:ascii="Arial" w:hAnsi="Arial" w:cs="Arial"/>
                <w:sz w:val="20"/>
                <w:szCs w:val="20"/>
              </w:rPr>
              <w:t>som genereras, även till</w:t>
            </w:r>
            <w:r w:rsidRPr="009C5754">
              <w:rPr>
                <w:rFonts w:ascii="Arial" w:hAnsi="Arial" w:cs="Arial"/>
                <w:sz w:val="20"/>
                <w:szCs w:val="20"/>
              </w:rPr>
              <w:t xml:space="preserve"> allmänheten.</w:t>
            </w:r>
            <w:r w:rsidR="00FA69EB" w:rsidRPr="009C5754">
              <w:rPr>
                <w:rFonts w:ascii="Arial" w:hAnsi="Arial" w:cs="Arial"/>
                <w:sz w:val="20"/>
                <w:szCs w:val="20"/>
              </w:rPr>
              <w:t xml:space="preserve">  </w:t>
            </w:r>
            <w:r w:rsidR="000A7435" w:rsidRPr="009C5754">
              <w:rPr>
                <w:rFonts w:ascii="Arial" w:hAnsi="Arial" w:cs="Arial"/>
                <w:sz w:val="20"/>
                <w:szCs w:val="20"/>
              </w:rPr>
              <w:t xml:space="preserve"> </w:t>
            </w:r>
          </w:p>
        </w:tc>
      </w:tr>
      <w:tr w:rsidR="00FE52B0" w:rsidRPr="00AC2EC1" w14:paraId="6251BE00" w14:textId="77777777" w:rsidTr="00BA3142">
        <w:tc>
          <w:tcPr>
            <w:tcW w:w="2112" w:type="dxa"/>
          </w:tcPr>
          <w:p w14:paraId="007E9BA0" w14:textId="174B5E17" w:rsidR="00FE52B0" w:rsidRDefault="00FE52B0" w:rsidP="00303658">
            <w:pPr>
              <w:rPr>
                <w:rFonts w:ascii="Arial" w:hAnsi="Arial" w:cs="Arial"/>
                <w:sz w:val="20"/>
                <w:szCs w:val="20"/>
              </w:rPr>
            </w:pPr>
            <w:r>
              <w:rPr>
                <w:rFonts w:ascii="Arial" w:hAnsi="Arial" w:cs="Arial"/>
                <w:sz w:val="20"/>
                <w:szCs w:val="20"/>
              </w:rPr>
              <w:t xml:space="preserve">1.4 Övriga kommentarer om relationen till </w:t>
            </w:r>
            <w:r w:rsidR="00680412">
              <w:rPr>
                <w:rFonts w:ascii="Arial" w:hAnsi="Arial" w:cs="Arial"/>
                <w:sz w:val="20"/>
                <w:szCs w:val="20"/>
              </w:rPr>
              <w:t xml:space="preserve">Parisavtalet </w:t>
            </w:r>
            <w:r w:rsidR="00680412">
              <w:rPr>
                <w:rFonts w:ascii="Arial" w:hAnsi="Arial" w:cs="Arial"/>
                <w:sz w:val="20"/>
                <w:szCs w:val="20"/>
              </w:rPr>
              <w:lastRenderedPageBreak/>
              <w:t xml:space="preserve">eller </w:t>
            </w:r>
            <w:r w:rsidR="00EF2313">
              <w:rPr>
                <w:rFonts w:ascii="Arial" w:hAnsi="Arial" w:cs="Arial"/>
                <w:sz w:val="20"/>
                <w:szCs w:val="20"/>
              </w:rPr>
              <w:t>klimatfrågor i stort</w:t>
            </w:r>
            <w:r w:rsidR="00680412">
              <w:rPr>
                <w:rFonts w:ascii="Arial" w:hAnsi="Arial" w:cs="Arial"/>
                <w:sz w:val="20"/>
                <w:szCs w:val="20"/>
              </w:rPr>
              <w:t xml:space="preserve">. </w:t>
            </w:r>
          </w:p>
          <w:p w14:paraId="6BB58C6E" w14:textId="3E98A1A9" w:rsidR="00EF2313" w:rsidRPr="00AC2EC1" w:rsidRDefault="00EF2313" w:rsidP="00303658">
            <w:pPr>
              <w:rPr>
                <w:rFonts w:ascii="Arial" w:hAnsi="Arial" w:cs="Arial"/>
                <w:sz w:val="20"/>
                <w:szCs w:val="20"/>
              </w:rPr>
            </w:pPr>
          </w:p>
        </w:tc>
        <w:tc>
          <w:tcPr>
            <w:tcW w:w="5653" w:type="dxa"/>
          </w:tcPr>
          <w:p w14:paraId="0786CBD2" w14:textId="77777777" w:rsidR="00FE52B0" w:rsidRPr="005735DE" w:rsidRDefault="00C03781" w:rsidP="005735DE">
            <w:pPr>
              <w:pStyle w:val="Liststycke"/>
              <w:numPr>
                <w:ilvl w:val="0"/>
                <w:numId w:val="32"/>
              </w:numPr>
              <w:ind w:left="360"/>
              <w:rPr>
                <w:rFonts w:ascii="Arial" w:hAnsi="Arial" w:cs="Arial"/>
                <w:sz w:val="20"/>
                <w:szCs w:val="20"/>
              </w:rPr>
            </w:pPr>
            <w:r w:rsidRPr="005735DE">
              <w:rPr>
                <w:rFonts w:ascii="Arial" w:hAnsi="Arial" w:cs="Arial"/>
                <w:sz w:val="20"/>
                <w:szCs w:val="20"/>
              </w:rPr>
              <w:lastRenderedPageBreak/>
              <w:t xml:space="preserve">SMHI producerar klimatinformation anpassad för allmänhet i ett flertal produkter. </w:t>
            </w:r>
            <w:r w:rsidR="001C5DD1" w:rsidRPr="005735DE">
              <w:rPr>
                <w:rFonts w:ascii="Arial" w:hAnsi="Arial" w:cs="Arial"/>
                <w:sz w:val="20"/>
                <w:szCs w:val="20"/>
              </w:rPr>
              <w:t>SMHI ska även höras i det uppdrag som NV fått att utreda och redogöra för möjligheter och förutsättningar för Sveriges genomförande av Parisavtalets artikel 12</w:t>
            </w:r>
          </w:p>
          <w:p w14:paraId="5945DD94" w14:textId="77777777" w:rsidR="00FA69EB" w:rsidRPr="004F0C8C" w:rsidRDefault="00FA69EB" w:rsidP="005735DE">
            <w:pPr>
              <w:rPr>
                <w:rFonts w:ascii="Arial" w:hAnsi="Arial" w:cs="Arial"/>
                <w:sz w:val="20"/>
                <w:szCs w:val="20"/>
              </w:rPr>
            </w:pPr>
          </w:p>
          <w:p w14:paraId="685249A2" w14:textId="78C56A5A" w:rsidR="00FA69EB" w:rsidRPr="004F0C8C" w:rsidRDefault="005735DE" w:rsidP="005735DE">
            <w:pPr>
              <w:pStyle w:val="Liststycke"/>
              <w:numPr>
                <w:ilvl w:val="0"/>
                <w:numId w:val="32"/>
              </w:numPr>
              <w:ind w:left="360"/>
              <w:rPr>
                <w:rFonts w:ascii="Arial" w:hAnsi="Arial" w:cs="Arial"/>
                <w:sz w:val="20"/>
                <w:szCs w:val="20"/>
              </w:rPr>
            </w:pPr>
            <w:r w:rsidRPr="004F0C8C">
              <w:rPr>
                <w:rFonts w:ascii="Arial" w:hAnsi="Arial" w:cs="Arial"/>
                <w:sz w:val="20"/>
                <w:szCs w:val="20"/>
              </w:rPr>
              <w:t>SMHI bedriver</w:t>
            </w:r>
            <w:r w:rsidR="00FA69EB" w:rsidRPr="004F0C8C">
              <w:rPr>
                <w:rFonts w:ascii="Arial" w:hAnsi="Arial" w:cs="Arial"/>
                <w:sz w:val="20"/>
                <w:szCs w:val="20"/>
              </w:rPr>
              <w:t xml:space="preserve"> omfattande forskning om ett förändrat klimat, där det ingår att utveckla modeller och med dessa göra studier om t ex hur klimatet kan komma att förändras, vilka effekter det kan få, hur klimatet responderar på begränsningar fr</w:t>
            </w:r>
            <w:r w:rsidRPr="004F0C8C">
              <w:rPr>
                <w:rFonts w:ascii="Arial" w:hAnsi="Arial" w:cs="Arial"/>
                <w:sz w:val="20"/>
                <w:szCs w:val="20"/>
              </w:rPr>
              <w:t xml:space="preserve">ån Parisavtalet, vad som händer </w:t>
            </w:r>
            <w:r w:rsidR="00FA69EB" w:rsidRPr="004F0C8C">
              <w:rPr>
                <w:rFonts w:ascii="Arial" w:hAnsi="Arial" w:cs="Arial"/>
                <w:sz w:val="20"/>
                <w:szCs w:val="20"/>
              </w:rPr>
              <w:t>med klimatet om inte Parisavtalet uppfylls</w:t>
            </w:r>
            <w:r w:rsidRPr="004F0C8C">
              <w:rPr>
                <w:rFonts w:ascii="Arial" w:hAnsi="Arial" w:cs="Arial"/>
                <w:sz w:val="20"/>
                <w:szCs w:val="20"/>
              </w:rPr>
              <w:t>.</w:t>
            </w:r>
            <w:r w:rsidR="00FA69EB" w:rsidRPr="004F0C8C">
              <w:rPr>
                <w:rFonts w:ascii="Arial" w:hAnsi="Arial" w:cs="Arial"/>
                <w:sz w:val="20"/>
                <w:szCs w:val="20"/>
              </w:rPr>
              <w:t xml:space="preserve"> </w:t>
            </w:r>
          </w:p>
          <w:p w14:paraId="2ED952FF" w14:textId="7C421E0F" w:rsidR="00FA69EB" w:rsidRPr="00AC2EC1" w:rsidRDefault="00FA69EB" w:rsidP="00C03781">
            <w:pPr>
              <w:rPr>
                <w:rFonts w:ascii="Arial" w:hAnsi="Arial" w:cs="Arial"/>
                <w:sz w:val="20"/>
                <w:szCs w:val="20"/>
              </w:rPr>
            </w:pPr>
          </w:p>
        </w:tc>
      </w:tr>
      <w:tr w:rsidR="00FE52B0" w:rsidRPr="00AC2EC1" w14:paraId="28E5FA36" w14:textId="77777777" w:rsidTr="00BA3142">
        <w:tc>
          <w:tcPr>
            <w:tcW w:w="7765" w:type="dxa"/>
            <w:gridSpan w:val="2"/>
            <w:shd w:val="clear" w:color="auto" w:fill="4F81BD" w:themeFill="accent1"/>
          </w:tcPr>
          <w:p w14:paraId="74F2FD22" w14:textId="6B34A115" w:rsidR="00FE52B0" w:rsidRPr="00AC2EC1" w:rsidRDefault="00FE52B0" w:rsidP="00303658">
            <w:pPr>
              <w:spacing w:before="120" w:after="120"/>
              <w:rPr>
                <w:rFonts w:ascii="Arial" w:hAnsi="Arial" w:cs="Arial"/>
                <w:sz w:val="20"/>
                <w:szCs w:val="20"/>
              </w:rPr>
            </w:pPr>
            <w:r>
              <w:rPr>
                <w:rFonts w:ascii="Arial" w:hAnsi="Arial" w:cs="Arial"/>
                <w:b/>
                <w:color w:val="FFFFFF" w:themeColor="background1"/>
                <w:sz w:val="20"/>
                <w:szCs w:val="20"/>
              </w:rPr>
              <w:lastRenderedPageBreak/>
              <w:t xml:space="preserve">Område </w:t>
            </w:r>
            <w:r w:rsidRPr="005D202C">
              <w:rPr>
                <w:rFonts w:ascii="Arial" w:hAnsi="Arial" w:cs="Arial"/>
                <w:b/>
                <w:color w:val="FFFFFF" w:themeColor="background1"/>
                <w:sz w:val="20"/>
                <w:szCs w:val="20"/>
              </w:rPr>
              <w:t>2</w:t>
            </w:r>
            <w:r>
              <w:rPr>
                <w:rFonts w:ascii="Arial" w:hAnsi="Arial" w:cs="Arial"/>
                <w:b/>
                <w:color w:val="FFFFFF" w:themeColor="background1"/>
                <w:sz w:val="20"/>
                <w:szCs w:val="20"/>
              </w:rPr>
              <w:t xml:space="preserve">: </w:t>
            </w:r>
            <w:r w:rsidR="00EF2313">
              <w:rPr>
                <w:rFonts w:ascii="Arial" w:hAnsi="Arial" w:cs="Arial"/>
                <w:b/>
                <w:color w:val="FFFFFF" w:themeColor="background1"/>
                <w:sz w:val="20"/>
                <w:szCs w:val="20"/>
              </w:rPr>
              <w:t>K</w:t>
            </w:r>
            <w:r w:rsidRPr="005D202C">
              <w:rPr>
                <w:rFonts w:ascii="Arial" w:hAnsi="Arial" w:cs="Arial"/>
                <w:b/>
                <w:color w:val="FFFFFF" w:themeColor="background1"/>
                <w:sz w:val="20"/>
                <w:szCs w:val="20"/>
              </w:rPr>
              <w:t>ontaktytor gentemot allmänheten</w:t>
            </w:r>
            <w:r w:rsidR="00B24D8A">
              <w:rPr>
                <w:rFonts w:ascii="Arial" w:hAnsi="Arial" w:cs="Arial"/>
                <w:b/>
                <w:color w:val="FFFFFF" w:themeColor="background1"/>
                <w:sz w:val="20"/>
                <w:szCs w:val="20"/>
              </w:rPr>
              <w:t xml:space="preserve"> i klimatfrågor</w:t>
            </w:r>
          </w:p>
        </w:tc>
      </w:tr>
      <w:tr w:rsidR="00FE52B0" w:rsidRPr="00AC2EC1" w14:paraId="6EFBE964" w14:textId="77777777" w:rsidTr="00BA3142">
        <w:tc>
          <w:tcPr>
            <w:tcW w:w="2112" w:type="dxa"/>
            <w:shd w:val="clear" w:color="auto" w:fill="B8CCE4" w:themeFill="accent1" w:themeFillTint="66"/>
          </w:tcPr>
          <w:p w14:paraId="19BCC302" w14:textId="77777777" w:rsidR="00FE52B0" w:rsidRPr="00AC2EC1" w:rsidRDefault="00FE52B0" w:rsidP="00303658">
            <w:pPr>
              <w:spacing w:before="60" w:after="60"/>
              <w:rPr>
                <w:rFonts w:ascii="Arial" w:hAnsi="Arial" w:cs="Arial"/>
                <w:sz w:val="20"/>
                <w:szCs w:val="20"/>
              </w:rPr>
            </w:pPr>
            <w:r w:rsidRPr="00AC2EC1">
              <w:rPr>
                <w:rFonts w:ascii="Arial" w:hAnsi="Arial" w:cs="Arial"/>
                <w:b/>
                <w:color w:val="FFFFFF" w:themeColor="background1"/>
                <w:sz w:val="20"/>
                <w:szCs w:val="20"/>
              </w:rPr>
              <w:t>Fråga</w:t>
            </w:r>
          </w:p>
        </w:tc>
        <w:tc>
          <w:tcPr>
            <w:tcW w:w="5653" w:type="dxa"/>
            <w:shd w:val="clear" w:color="auto" w:fill="B8CCE4" w:themeFill="accent1" w:themeFillTint="66"/>
          </w:tcPr>
          <w:p w14:paraId="7991F1F3" w14:textId="77777777" w:rsidR="00FE52B0" w:rsidRPr="00AC2EC1" w:rsidRDefault="00FE52B0" w:rsidP="00303658">
            <w:pPr>
              <w:spacing w:before="60" w:after="60"/>
              <w:rPr>
                <w:rFonts w:ascii="Arial" w:hAnsi="Arial" w:cs="Arial"/>
                <w:sz w:val="20"/>
                <w:szCs w:val="20"/>
              </w:rPr>
            </w:pPr>
            <w:r w:rsidRPr="00AC2EC1">
              <w:rPr>
                <w:rFonts w:ascii="Arial" w:hAnsi="Arial" w:cs="Arial"/>
                <w:b/>
                <w:color w:val="FFFFFF" w:themeColor="background1"/>
                <w:sz w:val="20"/>
                <w:szCs w:val="20"/>
              </w:rPr>
              <w:t>Svar</w:t>
            </w:r>
          </w:p>
        </w:tc>
      </w:tr>
      <w:tr w:rsidR="00FE52B0" w:rsidRPr="00AC2EC1" w14:paraId="1B108CA5" w14:textId="77777777" w:rsidTr="004F0C8C">
        <w:tc>
          <w:tcPr>
            <w:tcW w:w="2112" w:type="dxa"/>
          </w:tcPr>
          <w:p w14:paraId="513593BE" w14:textId="10EB1F2F" w:rsidR="00FE52B0" w:rsidRPr="00AC2EC1" w:rsidRDefault="00FE52B0" w:rsidP="00303658">
            <w:pPr>
              <w:rPr>
                <w:rFonts w:ascii="Arial" w:hAnsi="Arial" w:cs="Arial"/>
                <w:sz w:val="20"/>
                <w:szCs w:val="20"/>
              </w:rPr>
            </w:pPr>
            <w:r w:rsidRPr="3EC87D24">
              <w:rPr>
                <w:rFonts w:ascii="Arial" w:hAnsi="Arial" w:cs="Arial"/>
                <w:sz w:val="20"/>
                <w:szCs w:val="20"/>
              </w:rPr>
              <w:t xml:space="preserve">2.1 </w:t>
            </w:r>
            <w:r w:rsidR="00603E9B">
              <w:rPr>
                <w:rFonts w:ascii="Arial" w:hAnsi="Arial" w:cs="Arial"/>
                <w:sz w:val="20"/>
                <w:szCs w:val="20"/>
              </w:rPr>
              <w:t xml:space="preserve">Hur många besök har ni årligen </w:t>
            </w:r>
            <w:r w:rsidR="00387A13">
              <w:rPr>
                <w:rFonts w:ascii="Arial" w:hAnsi="Arial" w:cs="Arial"/>
                <w:sz w:val="20"/>
                <w:szCs w:val="20"/>
              </w:rPr>
              <w:t xml:space="preserve">på er externa webbplats? </w:t>
            </w:r>
          </w:p>
        </w:tc>
        <w:tc>
          <w:tcPr>
            <w:tcW w:w="5653" w:type="dxa"/>
            <w:shd w:val="clear" w:color="auto" w:fill="FFFFFF" w:themeFill="background1"/>
          </w:tcPr>
          <w:p w14:paraId="0F71C7F4" w14:textId="7C7CEF08" w:rsidR="00FE52B0" w:rsidRPr="00AC2EC1" w:rsidRDefault="00401DA5" w:rsidP="004F0C8C">
            <w:pPr>
              <w:pStyle w:val="Liststycke"/>
              <w:numPr>
                <w:ilvl w:val="0"/>
                <w:numId w:val="32"/>
              </w:numPr>
              <w:ind w:left="360"/>
              <w:rPr>
                <w:rFonts w:ascii="Arial" w:hAnsi="Arial" w:cs="Arial"/>
                <w:sz w:val="20"/>
                <w:szCs w:val="20"/>
              </w:rPr>
            </w:pPr>
            <w:r w:rsidRPr="004F0C8C">
              <w:rPr>
                <w:rFonts w:ascii="Arial" w:hAnsi="Arial" w:cs="Arial"/>
                <w:sz w:val="20"/>
                <w:szCs w:val="20"/>
              </w:rPr>
              <w:t>År 2019 hade smhi.se totalt 175 miljoner besök (se SMHIs årsredovisning 2019, sid 33</w:t>
            </w:r>
            <w:r w:rsidR="006472DF">
              <w:rPr>
                <w:rFonts w:ascii="Arial" w:hAnsi="Arial" w:cs="Arial"/>
                <w:sz w:val="20"/>
                <w:szCs w:val="20"/>
              </w:rPr>
              <w:t>.</w:t>
            </w:r>
            <w:r w:rsidRPr="004F0C8C">
              <w:rPr>
                <w:rFonts w:ascii="Arial" w:hAnsi="Arial" w:cs="Arial"/>
                <w:sz w:val="20"/>
                <w:szCs w:val="20"/>
              </w:rPr>
              <w:t xml:space="preserve"> </w:t>
            </w:r>
            <w:hyperlink r:id="rId12" w:history="1">
              <w:r w:rsidRPr="004F0C8C">
                <w:rPr>
                  <w:rFonts w:ascii="Arial" w:hAnsi="Arial" w:cs="Arial"/>
                  <w:sz w:val="20"/>
                  <w:szCs w:val="20"/>
                </w:rPr>
                <w:t>https://www.smhi.se/polopoly_fs/1.157720!/SMHI_%C3%85R2019_FINAL_Web.pdf</w:t>
              </w:r>
            </w:hyperlink>
          </w:p>
        </w:tc>
      </w:tr>
      <w:tr w:rsidR="002B3220" w:rsidRPr="00AC2EC1" w14:paraId="68185B49" w14:textId="77777777" w:rsidTr="00BA3142">
        <w:tc>
          <w:tcPr>
            <w:tcW w:w="2112" w:type="dxa"/>
          </w:tcPr>
          <w:p w14:paraId="3336389E" w14:textId="72FFB1AB" w:rsidR="002B3220" w:rsidRPr="002B3220" w:rsidRDefault="002B3220" w:rsidP="00303658">
            <w:pPr>
              <w:rPr>
                <w:rFonts w:ascii="Arial" w:hAnsi="Arial" w:cs="Arial"/>
                <w:sz w:val="20"/>
                <w:szCs w:val="20"/>
              </w:rPr>
            </w:pPr>
            <w:r>
              <w:rPr>
                <w:rFonts w:ascii="Arial" w:hAnsi="Arial" w:cs="Arial"/>
                <w:sz w:val="20"/>
                <w:szCs w:val="20"/>
              </w:rPr>
              <w:t xml:space="preserve">2.2 </w:t>
            </w:r>
            <w:r w:rsidR="003355BA">
              <w:rPr>
                <w:rFonts w:ascii="Arial" w:hAnsi="Arial" w:cs="Arial"/>
                <w:sz w:val="20"/>
                <w:szCs w:val="20"/>
              </w:rPr>
              <w:t xml:space="preserve">Har ni andra </w:t>
            </w:r>
            <w:r w:rsidRPr="002B3220">
              <w:rPr>
                <w:rFonts w:ascii="Arial" w:hAnsi="Arial" w:cs="Arial"/>
                <w:sz w:val="20"/>
                <w:szCs w:val="20"/>
              </w:rPr>
              <w:t xml:space="preserve">kanaler </w:t>
            </w:r>
            <w:r w:rsidR="003355BA">
              <w:rPr>
                <w:rFonts w:ascii="Arial" w:hAnsi="Arial" w:cs="Arial"/>
                <w:sz w:val="20"/>
                <w:szCs w:val="20"/>
              </w:rPr>
              <w:t xml:space="preserve">som kontaktyta till allmänheten? </w:t>
            </w:r>
          </w:p>
        </w:tc>
        <w:tc>
          <w:tcPr>
            <w:tcW w:w="5653" w:type="dxa"/>
          </w:tcPr>
          <w:p w14:paraId="05C7B195" w14:textId="77777777" w:rsidR="005B68FA" w:rsidRPr="004B56DC" w:rsidRDefault="005B68FA" w:rsidP="005B68FA">
            <w:pPr>
              <w:pStyle w:val="Liststycke"/>
              <w:numPr>
                <w:ilvl w:val="0"/>
                <w:numId w:val="32"/>
              </w:numPr>
              <w:ind w:left="360"/>
              <w:rPr>
                <w:rFonts w:ascii="Arial" w:hAnsi="Arial" w:cs="Arial"/>
                <w:sz w:val="20"/>
                <w:szCs w:val="20"/>
              </w:rPr>
            </w:pPr>
            <w:r w:rsidRPr="004B56DC">
              <w:rPr>
                <w:rFonts w:ascii="Arial" w:hAnsi="Arial" w:cs="Arial"/>
                <w:sz w:val="20"/>
                <w:szCs w:val="20"/>
              </w:rPr>
              <w:t xml:space="preserve">SMHI har ett antal </w:t>
            </w:r>
            <w:r>
              <w:rPr>
                <w:rFonts w:ascii="Arial" w:hAnsi="Arial" w:cs="Arial"/>
                <w:sz w:val="20"/>
                <w:szCs w:val="20"/>
              </w:rPr>
              <w:t xml:space="preserve">olika </w:t>
            </w:r>
            <w:r w:rsidRPr="004B56DC">
              <w:rPr>
                <w:rFonts w:ascii="Arial" w:hAnsi="Arial" w:cs="Arial"/>
                <w:sz w:val="20"/>
                <w:szCs w:val="20"/>
              </w:rPr>
              <w:t>kontaktytor mot allmänheten</w:t>
            </w:r>
            <w:r>
              <w:rPr>
                <w:rFonts w:ascii="Arial" w:hAnsi="Arial" w:cs="Arial"/>
                <w:sz w:val="20"/>
                <w:szCs w:val="20"/>
              </w:rPr>
              <w:t>. F</w:t>
            </w:r>
            <w:r w:rsidRPr="004B56DC">
              <w:rPr>
                <w:rFonts w:ascii="Arial" w:hAnsi="Arial" w:cs="Arial"/>
                <w:sz w:val="20"/>
                <w:szCs w:val="20"/>
              </w:rPr>
              <w:t xml:space="preserve">ör klimatrelaterade frågor används e-posten </w:t>
            </w:r>
            <w:hyperlink r:id="rId13" w:history="1">
              <w:r w:rsidRPr="004B56DC">
                <w:rPr>
                  <w:rStyle w:val="Hyperlnk"/>
                  <w:rFonts w:ascii="Arial" w:hAnsi="Arial" w:cs="Arial"/>
                  <w:sz w:val="20"/>
                  <w:szCs w:val="20"/>
                </w:rPr>
                <w:t>klimatolog@smhi.se</w:t>
              </w:r>
            </w:hyperlink>
            <w:r w:rsidRPr="004B56DC">
              <w:rPr>
                <w:rFonts w:ascii="Arial" w:hAnsi="Arial" w:cs="Arial"/>
                <w:sz w:val="20"/>
                <w:szCs w:val="20"/>
              </w:rPr>
              <w:t xml:space="preserve"> som utöver mailfrågor besvara klimatrelaterade frågor även från facebook och twitter.</w:t>
            </w:r>
          </w:p>
          <w:p w14:paraId="2FE2F58B" w14:textId="77777777" w:rsidR="005B68FA" w:rsidRPr="004B56DC" w:rsidRDefault="005B68FA" w:rsidP="005B68FA">
            <w:pPr>
              <w:pStyle w:val="Liststycke"/>
              <w:numPr>
                <w:ilvl w:val="0"/>
                <w:numId w:val="32"/>
              </w:numPr>
              <w:ind w:left="360"/>
              <w:rPr>
                <w:rFonts w:ascii="Arial" w:hAnsi="Arial" w:cs="Arial"/>
                <w:sz w:val="20"/>
                <w:szCs w:val="20"/>
              </w:rPr>
            </w:pPr>
            <w:r w:rsidRPr="004B56DC">
              <w:rPr>
                <w:rFonts w:ascii="Arial" w:hAnsi="Arial" w:cs="Arial"/>
                <w:sz w:val="20"/>
                <w:szCs w:val="20"/>
              </w:rPr>
              <w:t xml:space="preserve">SMHI har även nyhetsbrevet Medvind till </w:t>
            </w:r>
            <w:r>
              <w:rPr>
                <w:rFonts w:ascii="Arial" w:hAnsi="Arial" w:cs="Arial"/>
                <w:sz w:val="20"/>
                <w:szCs w:val="20"/>
              </w:rPr>
              <w:t xml:space="preserve">olika </w:t>
            </w:r>
            <w:r w:rsidRPr="004B56DC">
              <w:rPr>
                <w:rFonts w:ascii="Arial" w:hAnsi="Arial" w:cs="Arial"/>
                <w:sz w:val="20"/>
                <w:szCs w:val="20"/>
              </w:rPr>
              <w:t>prenumeranter, allmänhet, lärare etc. Kundtjänst förmedlar frågor från allmänheten</w:t>
            </w:r>
            <w:r>
              <w:rPr>
                <w:rFonts w:ascii="Arial" w:hAnsi="Arial" w:cs="Arial"/>
                <w:sz w:val="20"/>
                <w:szCs w:val="20"/>
              </w:rPr>
              <w:t xml:space="preserve"> inom SMHI som sedan besvaras i den mån det är möjligt</w:t>
            </w:r>
            <w:r w:rsidRPr="004B56DC">
              <w:rPr>
                <w:rFonts w:ascii="Arial" w:hAnsi="Arial" w:cs="Arial"/>
                <w:sz w:val="20"/>
                <w:szCs w:val="20"/>
              </w:rPr>
              <w:t xml:space="preserve">. </w:t>
            </w:r>
          </w:p>
          <w:p w14:paraId="66FB81E8" w14:textId="77777777" w:rsidR="005B68FA" w:rsidRPr="004B56DC" w:rsidRDefault="005B68FA" w:rsidP="005B68FA">
            <w:pPr>
              <w:pStyle w:val="Liststycke"/>
              <w:numPr>
                <w:ilvl w:val="0"/>
                <w:numId w:val="32"/>
              </w:numPr>
              <w:ind w:left="360"/>
              <w:rPr>
                <w:rFonts w:ascii="Arial" w:hAnsi="Arial" w:cs="Arial"/>
                <w:sz w:val="20"/>
                <w:szCs w:val="20"/>
              </w:rPr>
            </w:pPr>
            <w:r w:rsidRPr="004B56DC">
              <w:rPr>
                <w:rFonts w:ascii="Arial" w:hAnsi="Arial" w:cs="Arial"/>
                <w:sz w:val="20"/>
                <w:szCs w:val="20"/>
              </w:rPr>
              <w:t>Goda mediekontakter med journalist</w:t>
            </w:r>
            <w:r>
              <w:rPr>
                <w:rFonts w:ascii="Arial" w:hAnsi="Arial" w:cs="Arial"/>
                <w:sz w:val="20"/>
                <w:szCs w:val="20"/>
              </w:rPr>
              <w:t>er i press, tv och radio, där SMHI</w:t>
            </w:r>
            <w:r w:rsidRPr="004B56DC">
              <w:rPr>
                <w:rFonts w:ascii="Arial" w:hAnsi="Arial" w:cs="Arial"/>
                <w:sz w:val="20"/>
                <w:szCs w:val="20"/>
              </w:rPr>
              <w:t xml:space="preserve"> både svarar på intervjuförfrågningar och bistår med information och ibland </w:t>
            </w:r>
            <w:r>
              <w:rPr>
                <w:rFonts w:ascii="Arial" w:hAnsi="Arial" w:cs="Arial"/>
                <w:sz w:val="20"/>
                <w:szCs w:val="20"/>
              </w:rPr>
              <w:t>faktagranskning</w:t>
            </w:r>
            <w:r w:rsidRPr="004B56DC">
              <w:rPr>
                <w:rFonts w:ascii="Arial" w:hAnsi="Arial" w:cs="Arial"/>
                <w:sz w:val="20"/>
                <w:szCs w:val="20"/>
              </w:rPr>
              <w:t xml:space="preserve">. </w:t>
            </w:r>
          </w:p>
          <w:p w14:paraId="65FBBE7D" w14:textId="77777777" w:rsidR="005B68FA" w:rsidRDefault="005B68FA" w:rsidP="005B68FA">
            <w:pPr>
              <w:pStyle w:val="Liststycke"/>
              <w:ind w:left="360"/>
              <w:rPr>
                <w:rFonts w:ascii="Arial" w:hAnsi="Arial" w:cs="Arial"/>
                <w:sz w:val="20"/>
                <w:szCs w:val="20"/>
              </w:rPr>
            </w:pPr>
          </w:p>
          <w:p w14:paraId="49392197" w14:textId="77777777" w:rsidR="002B3220" w:rsidRDefault="000A7435" w:rsidP="004B56DC">
            <w:pPr>
              <w:pStyle w:val="Liststycke"/>
              <w:numPr>
                <w:ilvl w:val="0"/>
                <w:numId w:val="32"/>
              </w:numPr>
              <w:ind w:left="360"/>
              <w:rPr>
                <w:rFonts w:ascii="Arial" w:hAnsi="Arial" w:cs="Arial"/>
                <w:sz w:val="20"/>
                <w:szCs w:val="20"/>
              </w:rPr>
            </w:pPr>
            <w:r w:rsidRPr="004B56DC">
              <w:rPr>
                <w:rFonts w:ascii="Arial" w:hAnsi="Arial" w:cs="Arial"/>
                <w:sz w:val="20"/>
                <w:szCs w:val="20"/>
              </w:rPr>
              <w:t xml:space="preserve">Klimatanpassning.se </w:t>
            </w:r>
          </w:p>
          <w:p w14:paraId="3BF61A34" w14:textId="77777777" w:rsidR="00FA69EB" w:rsidRPr="004B56DC" w:rsidRDefault="00FA69EB" w:rsidP="004B56DC">
            <w:pPr>
              <w:rPr>
                <w:rFonts w:ascii="Arial" w:hAnsi="Arial" w:cs="Arial"/>
                <w:sz w:val="20"/>
                <w:szCs w:val="20"/>
              </w:rPr>
            </w:pPr>
          </w:p>
          <w:p w14:paraId="4226DDD0" w14:textId="2FCA6830" w:rsidR="00FA69EB" w:rsidRPr="005B68FA" w:rsidRDefault="00FA69EB" w:rsidP="005B68FA">
            <w:pPr>
              <w:rPr>
                <w:rFonts w:ascii="Arial" w:hAnsi="Arial" w:cs="Arial"/>
                <w:sz w:val="20"/>
                <w:szCs w:val="20"/>
              </w:rPr>
            </w:pPr>
          </w:p>
        </w:tc>
      </w:tr>
      <w:tr w:rsidR="0003238B" w:rsidRPr="00AC2EC1" w14:paraId="1E2113A4" w14:textId="77777777" w:rsidTr="00BA3142">
        <w:tc>
          <w:tcPr>
            <w:tcW w:w="2112" w:type="dxa"/>
          </w:tcPr>
          <w:p w14:paraId="230A529B" w14:textId="1BC73F7B" w:rsidR="0003238B" w:rsidRDefault="0003238B" w:rsidP="0003238B">
            <w:pPr>
              <w:rPr>
                <w:rFonts w:ascii="Arial" w:hAnsi="Arial" w:cs="Arial"/>
                <w:sz w:val="20"/>
                <w:szCs w:val="20"/>
              </w:rPr>
            </w:pPr>
            <w:r>
              <w:rPr>
                <w:rFonts w:ascii="Arial" w:hAnsi="Arial" w:cs="Arial"/>
                <w:sz w:val="20"/>
                <w:szCs w:val="20"/>
              </w:rPr>
              <w:t>2.3 Vilka grupper når ni huvudsakligen</w:t>
            </w:r>
            <w:r w:rsidR="00F90EFB">
              <w:rPr>
                <w:rFonts w:ascii="Arial" w:hAnsi="Arial" w:cs="Arial"/>
                <w:sz w:val="20"/>
                <w:szCs w:val="20"/>
              </w:rPr>
              <w:t xml:space="preserve"> i er verksamhet</w:t>
            </w:r>
            <w:r>
              <w:rPr>
                <w:rFonts w:ascii="Arial" w:hAnsi="Arial" w:cs="Arial"/>
                <w:sz w:val="20"/>
                <w:szCs w:val="20"/>
              </w:rPr>
              <w:t xml:space="preserve">? </w:t>
            </w:r>
          </w:p>
        </w:tc>
        <w:tc>
          <w:tcPr>
            <w:tcW w:w="5653" w:type="dxa"/>
          </w:tcPr>
          <w:p w14:paraId="35ECA972" w14:textId="0CF8C591" w:rsidR="001C5DD1" w:rsidRPr="00590BA3" w:rsidRDefault="001C5DD1" w:rsidP="009F36D2">
            <w:pPr>
              <w:rPr>
                <w:rFonts w:ascii="Arial" w:hAnsi="Arial" w:cs="Arial"/>
                <w:sz w:val="20"/>
                <w:szCs w:val="20"/>
              </w:rPr>
            </w:pPr>
            <w:r w:rsidRPr="00590BA3">
              <w:rPr>
                <w:rFonts w:ascii="Arial" w:hAnsi="Arial" w:cs="Arial"/>
                <w:sz w:val="20"/>
                <w:szCs w:val="20"/>
              </w:rPr>
              <w:t>Det finns tre prioriterade externa målgrupper för SMHIs kommunikation inom</w:t>
            </w:r>
            <w:r w:rsidR="009F36D2" w:rsidRPr="00590BA3">
              <w:rPr>
                <w:rFonts w:ascii="Arial" w:hAnsi="Arial" w:cs="Arial"/>
                <w:sz w:val="20"/>
                <w:szCs w:val="20"/>
              </w:rPr>
              <w:t xml:space="preserve"> </w:t>
            </w:r>
            <w:r w:rsidRPr="00590BA3">
              <w:rPr>
                <w:rFonts w:ascii="Arial" w:hAnsi="Arial" w:cs="Arial"/>
                <w:sz w:val="20"/>
                <w:szCs w:val="20"/>
              </w:rPr>
              <w:t>klimatområdet 2020-2022:</w:t>
            </w:r>
          </w:p>
          <w:p w14:paraId="1F6030E2" w14:textId="4EAD5991" w:rsidR="001C5DD1" w:rsidRPr="00590BA3" w:rsidRDefault="001C5DD1" w:rsidP="009F36D2">
            <w:pPr>
              <w:pStyle w:val="Liststycke"/>
              <w:numPr>
                <w:ilvl w:val="0"/>
                <w:numId w:val="35"/>
              </w:numPr>
              <w:rPr>
                <w:rFonts w:ascii="Arial" w:hAnsi="Arial" w:cs="Arial"/>
                <w:sz w:val="20"/>
                <w:szCs w:val="20"/>
              </w:rPr>
            </w:pPr>
            <w:r w:rsidRPr="00590BA3">
              <w:rPr>
                <w:rFonts w:ascii="Arial" w:hAnsi="Arial" w:cs="Arial"/>
                <w:sz w:val="20"/>
                <w:szCs w:val="20"/>
              </w:rPr>
              <w:t>Vidareförmedlare. En viktig målgrupp för att nå övriga målgrupper,inklusive en bredare allmänhet.</w:t>
            </w:r>
          </w:p>
          <w:p w14:paraId="48401F2C" w14:textId="3A98498F"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Journalister</w:t>
            </w:r>
          </w:p>
          <w:p w14:paraId="095170E4" w14:textId="366C7C44"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Politike</w:t>
            </w:r>
            <w:r w:rsidR="009F36D2" w:rsidRPr="00590BA3">
              <w:rPr>
                <w:rFonts w:ascii="Arial" w:hAnsi="Arial" w:cs="Arial"/>
                <w:sz w:val="20"/>
                <w:szCs w:val="20"/>
              </w:rPr>
              <w:t xml:space="preserve">r; kommunpolitiker, politiker i </w:t>
            </w:r>
            <w:r w:rsidRPr="00590BA3">
              <w:rPr>
                <w:rFonts w:ascii="Arial" w:hAnsi="Arial" w:cs="Arial"/>
                <w:sz w:val="20"/>
                <w:szCs w:val="20"/>
              </w:rPr>
              <w:t>regionförbund/regioner,</w:t>
            </w:r>
            <w:r w:rsidR="009F36D2" w:rsidRPr="00590BA3">
              <w:rPr>
                <w:rFonts w:ascii="Arial" w:hAnsi="Arial" w:cs="Arial"/>
                <w:sz w:val="20"/>
                <w:szCs w:val="20"/>
              </w:rPr>
              <w:t xml:space="preserve"> </w:t>
            </w:r>
            <w:r w:rsidRPr="00590BA3">
              <w:rPr>
                <w:rFonts w:ascii="Arial" w:hAnsi="Arial" w:cs="Arial"/>
                <w:sz w:val="20"/>
                <w:szCs w:val="20"/>
              </w:rPr>
              <w:t>riksdagspolitiker</w:t>
            </w:r>
            <w:r w:rsidR="009F36D2" w:rsidRPr="00590BA3">
              <w:rPr>
                <w:rFonts w:ascii="Arial" w:hAnsi="Arial" w:cs="Arial"/>
                <w:sz w:val="20"/>
                <w:szCs w:val="20"/>
              </w:rPr>
              <w:t>.</w:t>
            </w:r>
          </w:p>
          <w:p w14:paraId="1464A396" w14:textId="739B3412"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Lärare vid grundskola/gymnasium</w:t>
            </w:r>
            <w:r w:rsidR="009F36D2" w:rsidRPr="00590BA3">
              <w:rPr>
                <w:rFonts w:ascii="Arial" w:hAnsi="Arial" w:cs="Arial"/>
                <w:sz w:val="20"/>
                <w:szCs w:val="20"/>
              </w:rPr>
              <w:t>.</w:t>
            </w:r>
          </w:p>
          <w:p w14:paraId="73E47347" w14:textId="447E7A57"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Samhällspåverkare, till exempel andra experter</w:t>
            </w:r>
            <w:r w:rsidR="009F36D2" w:rsidRPr="00590BA3">
              <w:rPr>
                <w:rFonts w:ascii="Arial" w:hAnsi="Arial" w:cs="Arial"/>
                <w:sz w:val="20"/>
                <w:szCs w:val="20"/>
              </w:rPr>
              <w:t>.</w:t>
            </w:r>
          </w:p>
          <w:p w14:paraId="1E275711" w14:textId="0DEDC496"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Författare av läromedel inom naturvetenskap och samhällsvetenskap</w:t>
            </w:r>
            <w:r w:rsidR="009F36D2" w:rsidRPr="00590BA3">
              <w:rPr>
                <w:rFonts w:ascii="Arial" w:hAnsi="Arial" w:cs="Arial"/>
                <w:sz w:val="20"/>
                <w:szCs w:val="20"/>
              </w:rPr>
              <w:t>.</w:t>
            </w:r>
          </w:p>
          <w:p w14:paraId="56DFAB0B" w14:textId="7716D706" w:rsidR="001C5DD1" w:rsidRPr="00590BA3" w:rsidRDefault="001C5DD1" w:rsidP="00F05B74">
            <w:pPr>
              <w:pStyle w:val="Liststycke"/>
              <w:numPr>
                <w:ilvl w:val="0"/>
                <w:numId w:val="35"/>
              </w:numPr>
              <w:rPr>
                <w:rFonts w:ascii="Arial" w:hAnsi="Arial" w:cs="Arial"/>
                <w:sz w:val="20"/>
                <w:szCs w:val="20"/>
              </w:rPr>
            </w:pPr>
            <w:r w:rsidRPr="00590BA3">
              <w:rPr>
                <w:rFonts w:ascii="Arial" w:hAnsi="Arial" w:cs="Arial"/>
                <w:sz w:val="20"/>
                <w:szCs w:val="20"/>
              </w:rPr>
              <w:t>Avancerade användare. SMHIs erbjudande till denna målgrupp är: ”Alltid de</w:t>
            </w:r>
            <w:r w:rsidR="00F05B74" w:rsidRPr="00590BA3">
              <w:rPr>
                <w:rFonts w:ascii="Arial" w:hAnsi="Arial" w:cs="Arial"/>
                <w:sz w:val="20"/>
                <w:szCs w:val="20"/>
              </w:rPr>
              <w:t xml:space="preserve"> </w:t>
            </w:r>
            <w:r w:rsidRPr="00590BA3">
              <w:rPr>
                <w:rFonts w:ascii="Arial" w:hAnsi="Arial" w:cs="Arial"/>
                <w:sz w:val="20"/>
                <w:szCs w:val="20"/>
              </w:rPr>
              <w:t>bästa underlagen för dina beslut”.</w:t>
            </w:r>
          </w:p>
          <w:p w14:paraId="5DB19E89" w14:textId="0CBE8E91"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Kommersiella kunder/konsulter</w:t>
            </w:r>
            <w:r w:rsidR="00F05B74" w:rsidRPr="00590BA3">
              <w:rPr>
                <w:rFonts w:ascii="Arial" w:hAnsi="Arial" w:cs="Arial"/>
                <w:sz w:val="20"/>
                <w:szCs w:val="20"/>
              </w:rPr>
              <w:t>.</w:t>
            </w:r>
          </w:p>
          <w:p w14:paraId="7F1E9955" w14:textId="61E28E86"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Kommuner, länsstyrelser, myndigheter (beslut</w:t>
            </w:r>
            <w:r w:rsidR="00F05B74" w:rsidRPr="00590BA3">
              <w:rPr>
                <w:rFonts w:ascii="Arial" w:hAnsi="Arial" w:cs="Arial"/>
                <w:sz w:val="20"/>
                <w:szCs w:val="20"/>
              </w:rPr>
              <w:t>sfattare, handläggare</w:t>
            </w:r>
            <w:r w:rsidR="00312CD8" w:rsidRPr="00590BA3">
              <w:rPr>
                <w:rFonts w:ascii="Arial" w:hAnsi="Arial" w:cs="Arial"/>
                <w:sz w:val="20"/>
                <w:szCs w:val="20"/>
              </w:rPr>
              <w:t xml:space="preserve">, utredare samt </w:t>
            </w:r>
            <w:r w:rsidRPr="00590BA3">
              <w:rPr>
                <w:rFonts w:ascii="Arial" w:hAnsi="Arial" w:cs="Arial"/>
                <w:sz w:val="20"/>
                <w:szCs w:val="20"/>
              </w:rPr>
              <w:t>analytiker)</w:t>
            </w:r>
          </w:p>
          <w:p w14:paraId="53ED44F8" w14:textId="443EA148" w:rsidR="001C5DD1" w:rsidRPr="00590BA3" w:rsidRDefault="001C5DD1" w:rsidP="00590BA3">
            <w:pPr>
              <w:pStyle w:val="Liststycke"/>
              <w:numPr>
                <w:ilvl w:val="1"/>
                <w:numId w:val="35"/>
              </w:numPr>
              <w:rPr>
                <w:rFonts w:ascii="Arial" w:hAnsi="Arial" w:cs="Arial"/>
                <w:sz w:val="20"/>
                <w:szCs w:val="20"/>
              </w:rPr>
            </w:pPr>
            <w:r w:rsidRPr="00590BA3">
              <w:rPr>
                <w:rFonts w:ascii="Arial" w:hAnsi="Arial" w:cs="Arial"/>
                <w:sz w:val="20"/>
                <w:szCs w:val="20"/>
              </w:rPr>
              <w:t>Forskare</w:t>
            </w:r>
          </w:p>
          <w:p w14:paraId="507BCEDC" w14:textId="4435BED8" w:rsidR="001C5DD1" w:rsidRPr="00590BA3" w:rsidRDefault="001C5DD1" w:rsidP="00312CD8">
            <w:pPr>
              <w:pStyle w:val="Liststycke"/>
              <w:numPr>
                <w:ilvl w:val="0"/>
                <w:numId w:val="35"/>
              </w:numPr>
              <w:rPr>
                <w:rFonts w:ascii="Arial" w:hAnsi="Arial" w:cs="Arial"/>
                <w:sz w:val="20"/>
                <w:szCs w:val="20"/>
              </w:rPr>
            </w:pPr>
            <w:r w:rsidRPr="00590BA3">
              <w:rPr>
                <w:rFonts w:ascii="Arial" w:hAnsi="Arial" w:cs="Arial"/>
                <w:sz w:val="20"/>
                <w:szCs w:val="20"/>
              </w:rPr>
              <w:t>Uppdragsgivare</w:t>
            </w:r>
          </w:p>
          <w:p w14:paraId="143EFD12" w14:textId="48D0BECB" w:rsidR="001C5DD1" w:rsidRPr="00EE46DD" w:rsidRDefault="001C5DD1" w:rsidP="00EE46DD">
            <w:pPr>
              <w:pStyle w:val="Liststycke"/>
              <w:numPr>
                <w:ilvl w:val="1"/>
                <w:numId w:val="35"/>
              </w:numPr>
              <w:rPr>
                <w:rFonts w:ascii="Arial" w:hAnsi="Arial" w:cs="Arial"/>
                <w:sz w:val="20"/>
                <w:szCs w:val="20"/>
              </w:rPr>
            </w:pPr>
            <w:r w:rsidRPr="00EE46DD">
              <w:rPr>
                <w:rFonts w:ascii="Arial" w:hAnsi="Arial" w:cs="Arial"/>
                <w:sz w:val="20"/>
                <w:szCs w:val="20"/>
              </w:rPr>
              <w:t>Forskningsfinansiärer</w:t>
            </w:r>
            <w:r w:rsidR="00312CD8" w:rsidRPr="00EE46DD">
              <w:rPr>
                <w:rFonts w:ascii="Arial" w:hAnsi="Arial" w:cs="Arial"/>
                <w:sz w:val="20"/>
                <w:szCs w:val="20"/>
              </w:rPr>
              <w:t>, departement, myndigheter samt andra aktörer</w:t>
            </w:r>
            <w:r w:rsidRPr="00EE46DD">
              <w:rPr>
                <w:rFonts w:ascii="Arial" w:hAnsi="Arial" w:cs="Arial"/>
                <w:sz w:val="20"/>
                <w:szCs w:val="20"/>
              </w:rPr>
              <w:t xml:space="preserve"> (till exempel Formas,</w:t>
            </w:r>
            <w:r w:rsidR="00312CD8" w:rsidRPr="00EE46DD">
              <w:rPr>
                <w:rFonts w:ascii="Arial" w:hAnsi="Arial" w:cs="Arial"/>
                <w:sz w:val="20"/>
                <w:szCs w:val="20"/>
              </w:rPr>
              <w:t xml:space="preserve"> </w:t>
            </w:r>
            <w:r w:rsidRPr="00EE46DD">
              <w:rPr>
                <w:rFonts w:ascii="Arial" w:hAnsi="Arial" w:cs="Arial"/>
                <w:sz w:val="20"/>
                <w:szCs w:val="20"/>
              </w:rPr>
              <w:t>Copernicus, Naturvårdsverket, Havs- och vattenmyndigheten med flera)</w:t>
            </w:r>
            <w:r w:rsidR="00312CD8" w:rsidRPr="00EE46DD">
              <w:rPr>
                <w:rFonts w:ascii="Arial" w:hAnsi="Arial" w:cs="Arial"/>
                <w:sz w:val="20"/>
                <w:szCs w:val="20"/>
              </w:rPr>
              <w:t>.</w:t>
            </w:r>
          </w:p>
          <w:p w14:paraId="614C12CA" w14:textId="77777777" w:rsidR="00EE46DD" w:rsidRPr="00590BA3" w:rsidRDefault="00EE46DD" w:rsidP="00312CD8">
            <w:pPr>
              <w:ind w:left="720"/>
              <w:rPr>
                <w:rFonts w:ascii="Arial" w:hAnsi="Arial" w:cs="Arial"/>
                <w:sz w:val="20"/>
                <w:szCs w:val="20"/>
              </w:rPr>
            </w:pPr>
          </w:p>
          <w:p w14:paraId="65F810BB" w14:textId="0D99CEA1" w:rsidR="001C5DD1" w:rsidRPr="00590BA3" w:rsidRDefault="001C5DD1" w:rsidP="00312CD8">
            <w:pPr>
              <w:ind w:left="720"/>
              <w:rPr>
                <w:rFonts w:ascii="Arial" w:hAnsi="Arial" w:cs="Arial"/>
                <w:sz w:val="20"/>
                <w:szCs w:val="20"/>
              </w:rPr>
            </w:pPr>
            <w:r w:rsidRPr="00590BA3">
              <w:rPr>
                <w:rFonts w:ascii="Arial" w:hAnsi="Arial" w:cs="Arial"/>
                <w:sz w:val="20"/>
                <w:szCs w:val="20"/>
              </w:rPr>
              <w:t xml:space="preserve">Utöver de tre särskilt prioriterade grupperna </w:t>
            </w:r>
            <w:r w:rsidR="00312CD8" w:rsidRPr="00590BA3">
              <w:rPr>
                <w:rFonts w:ascii="Arial" w:hAnsi="Arial" w:cs="Arial"/>
                <w:sz w:val="20"/>
                <w:szCs w:val="20"/>
              </w:rPr>
              <w:t xml:space="preserve">nämnda ovan finns två ytterligare grupper </w:t>
            </w:r>
            <w:r w:rsidRPr="00590BA3">
              <w:rPr>
                <w:rFonts w:ascii="Arial" w:hAnsi="Arial" w:cs="Arial"/>
                <w:sz w:val="20"/>
                <w:szCs w:val="20"/>
              </w:rPr>
              <w:t xml:space="preserve">för SMHIs </w:t>
            </w:r>
            <w:r w:rsidR="00312CD8" w:rsidRPr="00590BA3">
              <w:rPr>
                <w:rFonts w:ascii="Arial" w:hAnsi="Arial" w:cs="Arial"/>
                <w:sz w:val="20"/>
                <w:szCs w:val="20"/>
              </w:rPr>
              <w:t>klimatkommunikation 2020 – 2022.</w:t>
            </w:r>
          </w:p>
          <w:p w14:paraId="78A6BAA2" w14:textId="03B1126A" w:rsidR="001C5DD1" w:rsidRPr="00EE46DD" w:rsidRDefault="001C5DD1" w:rsidP="00442677">
            <w:pPr>
              <w:pStyle w:val="Liststycke"/>
              <w:numPr>
                <w:ilvl w:val="0"/>
                <w:numId w:val="45"/>
              </w:numPr>
              <w:rPr>
                <w:rFonts w:ascii="Arial" w:hAnsi="Arial" w:cs="Arial"/>
                <w:sz w:val="20"/>
                <w:szCs w:val="20"/>
              </w:rPr>
            </w:pPr>
            <w:r w:rsidRPr="00EE46DD">
              <w:rPr>
                <w:rFonts w:ascii="Arial" w:hAnsi="Arial" w:cs="Arial"/>
                <w:sz w:val="20"/>
                <w:szCs w:val="20"/>
              </w:rPr>
              <w:t xml:space="preserve">Unga/elever: ålder motsvarande </w:t>
            </w:r>
            <w:r w:rsidRPr="00EE46DD">
              <w:rPr>
                <w:rFonts w:ascii="Arial" w:hAnsi="Arial" w:cs="Arial"/>
                <w:sz w:val="20"/>
                <w:szCs w:val="20"/>
              </w:rPr>
              <w:lastRenderedPageBreak/>
              <w:t>högstadium/gymnasium</w:t>
            </w:r>
          </w:p>
          <w:p w14:paraId="7B06D63E" w14:textId="206018A5" w:rsidR="001C5DD1" w:rsidRDefault="001C5DD1" w:rsidP="00571A5A">
            <w:pPr>
              <w:pStyle w:val="Liststycke"/>
              <w:numPr>
                <w:ilvl w:val="0"/>
                <w:numId w:val="45"/>
              </w:numPr>
              <w:rPr>
                <w:rFonts w:ascii="Arial" w:hAnsi="Arial" w:cs="Arial"/>
                <w:sz w:val="20"/>
                <w:szCs w:val="20"/>
              </w:rPr>
            </w:pPr>
            <w:r w:rsidRPr="00EE46DD">
              <w:rPr>
                <w:rFonts w:ascii="Arial" w:hAnsi="Arial" w:cs="Arial"/>
                <w:sz w:val="20"/>
                <w:szCs w:val="20"/>
              </w:rPr>
              <w:t>Kunskapssökande allmänhet</w:t>
            </w:r>
          </w:p>
          <w:p w14:paraId="783A20B1" w14:textId="77777777" w:rsidR="008225A2" w:rsidRDefault="008225A2" w:rsidP="008225A2">
            <w:pPr>
              <w:rPr>
                <w:rFonts w:ascii="Arial" w:hAnsi="Arial" w:cs="Arial"/>
                <w:sz w:val="20"/>
                <w:szCs w:val="20"/>
              </w:rPr>
            </w:pPr>
          </w:p>
          <w:p w14:paraId="5E0FC5B8" w14:textId="6F000733" w:rsidR="002B6F81" w:rsidRPr="00B46DD7" w:rsidRDefault="008225A2" w:rsidP="00B46DD7">
            <w:pPr>
              <w:pStyle w:val="Liststycke"/>
              <w:numPr>
                <w:ilvl w:val="0"/>
                <w:numId w:val="46"/>
              </w:numPr>
              <w:rPr>
                <w:rFonts w:ascii="Arial" w:hAnsi="Arial" w:cs="Arial"/>
                <w:sz w:val="20"/>
                <w:szCs w:val="20"/>
              </w:rPr>
            </w:pPr>
            <w:r w:rsidRPr="00B46DD7">
              <w:rPr>
                <w:rFonts w:ascii="Arial" w:hAnsi="Arial" w:cs="Arial"/>
                <w:sz w:val="20"/>
                <w:szCs w:val="20"/>
              </w:rPr>
              <w:t>SMHI utför även specifika informationsaktiviteter och produkter riktade till näringslivet och allmänheten.</w:t>
            </w:r>
          </w:p>
        </w:tc>
      </w:tr>
      <w:tr w:rsidR="00AE313A" w:rsidRPr="00AC2EC1" w14:paraId="46BE706C" w14:textId="77777777" w:rsidTr="00BA3142">
        <w:tc>
          <w:tcPr>
            <w:tcW w:w="2112" w:type="dxa"/>
          </w:tcPr>
          <w:p w14:paraId="447A6A20" w14:textId="7253FF6D" w:rsidR="00AE313A" w:rsidRDefault="00AE313A" w:rsidP="00AE313A">
            <w:pPr>
              <w:rPr>
                <w:rFonts w:ascii="Arial" w:hAnsi="Arial" w:cs="Arial"/>
                <w:sz w:val="20"/>
                <w:szCs w:val="20"/>
              </w:rPr>
            </w:pPr>
            <w:r>
              <w:rPr>
                <w:rFonts w:ascii="Arial" w:hAnsi="Arial" w:cs="Arial"/>
                <w:sz w:val="20"/>
                <w:szCs w:val="20"/>
              </w:rPr>
              <w:lastRenderedPageBreak/>
              <w:t>2.</w:t>
            </w:r>
            <w:r w:rsidR="0003238B">
              <w:rPr>
                <w:rFonts w:ascii="Arial" w:hAnsi="Arial" w:cs="Arial"/>
                <w:sz w:val="20"/>
                <w:szCs w:val="20"/>
              </w:rPr>
              <w:t>4</w:t>
            </w:r>
            <w:r>
              <w:rPr>
                <w:rFonts w:ascii="Arial" w:hAnsi="Arial" w:cs="Arial"/>
                <w:sz w:val="20"/>
                <w:szCs w:val="20"/>
              </w:rPr>
              <w:t xml:space="preserve"> Får ni </w:t>
            </w:r>
            <w:r w:rsidRPr="00D70C54">
              <w:rPr>
                <w:rFonts w:ascii="Arial" w:hAnsi="Arial" w:cs="Arial"/>
                <w:sz w:val="20"/>
                <w:szCs w:val="20"/>
              </w:rPr>
              <w:t xml:space="preserve">frågor om klimat </w:t>
            </w:r>
            <w:r>
              <w:rPr>
                <w:rFonts w:ascii="Arial" w:hAnsi="Arial" w:cs="Arial"/>
                <w:sz w:val="20"/>
                <w:szCs w:val="20"/>
              </w:rPr>
              <w:t xml:space="preserve">från </w:t>
            </w:r>
            <w:r w:rsidRPr="00D70C54">
              <w:rPr>
                <w:rFonts w:ascii="Arial" w:hAnsi="Arial" w:cs="Arial"/>
                <w:sz w:val="20"/>
                <w:szCs w:val="20"/>
              </w:rPr>
              <w:t>allmänheten idag?</w:t>
            </w:r>
            <w:r w:rsidR="00091F43">
              <w:rPr>
                <w:rFonts w:ascii="Arial" w:hAnsi="Arial" w:cs="Arial"/>
                <w:sz w:val="20"/>
                <w:szCs w:val="20"/>
              </w:rPr>
              <w:t xml:space="preserve"> Beskriv gärna vilken typ av frågor och </w:t>
            </w:r>
            <w:r w:rsidR="00AA73E0">
              <w:rPr>
                <w:rFonts w:ascii="Arial" w:hAnsi="Arial" w:cs="Arial"/>
                <w:sz w:val="20"/>
                <w:szCs w:val="20"/>
              </w:rPr>
              <w:t>hur ni besvarar dem.</w:t>
            </w:r>
          </w:p>
        </w:tc>
        <w:tc>
          <w:tcPr>
            <w:tcW w:w="5653" w:type="dxa"/>
          </w:tcPr>
          <w:p w14:paraId="6DC6497A" w14:textId="4EE4635F" w:rsidR="00253A36" w:rsidRPr="000F63FB" w:rsidRDefault="00253A36" w:rsidP="000F63FB">
            <w:pPr>
              <w:pStyle w:val="Liststycke"/>
              <w:numPr>
                <w:ilvl w:val="0"/>
                <w:numId w:val="40"/>
              </w:numPr>
              <w:rPr>
                <w:rFonts w:ascii="Arial" w:hAnsi="Arial" w:cs="Arial"/>
                <w:sz w:val="20"/>
                <w:szCs w:val="20"/>
              </w:rPr>
            </w:pPr>
            <w:r w:rsidRPr="000F63FB">
              <w:rPr>
                <w:rFonts w:ascii="Arial" w:hAnsi="Arial" w:cs="Arial"/>
                <w:sz w:val="20"/>
                <w:szCs w:val="20"/>
              </w:rPr>
              <w:t>SMHI</w:t>
            </w:r>
            <w:r w:rsidR="001C5DD1" w:rsidRPr="000F63FB">
              <w:rPr>
                <w:rFonts w:ascii="Arial" w:hAnsi="Arial" w:cs="Arial"/>
                <w:sz w:val="20"/>
                <w:szCs w:val="20"/>
              </w:rPr>
              <w:t xml:space="preserve"> får en mängd kl</w:t>
            </w:r>
            <w:r w:rsidR="0060578D">
              <w:rPr>
                <w:rFonts w:ascii="Arial" w:hAnsi="Arial" w:cs="Arial"/>
                <w:sz w:val="20"/>
                <w:szCs w:val="20"/>
              </w:rPr>
              <w:t xml:space="preserve">imatrelaterade frågor </w:t>
            </w:r>
            <w:r w:rsidRPr="000F63FB">
              <w:rPr>
                <w:rFonts w:ascii="Arial" w:hAnsi="Arial" w:cs="Arial"/>
                <w:sz w:val="20"/>
                <w:szCs w:val="20"/>
              </w:rPr>
              <w:t>som</w:t>
            </w:r>
            <w:r w:rsidR="001C5DD1" w:rsidRPr="000F63FB">
              <w:rPr>
                <w:rFonts w:ascii="Arial" w:hAnsi="Arial" w:cs="Arial"/>
                <w:sz w:val="20"/>
                <w:szCs w:val="20"/>
              </w:rPr>
              <w:t xml:space="preserve"> rör historis</w:t>
            </w:r>
            <w:r w:rsidRPr="000F63FB">
              <w:rPr>
                <w:rFonts w:ascii="Arial" w:hAnsi="Arial" w:cs="Arial"/>
                <w:sz w:val="20"/>
                <w:szCs w:val="20"/>
              </w:rPr>
              <w:t>kt, samtida och framtida klimat. D</w:t>
            </w:r>
            <w:r w:rsidR="001C5DD1" w:rsidRPr="000F63FB">
              <w:rPr>
                <w:rFonts w:ascii="Arial" w:hAnsi="Arial" w:cs="Arial"/>
                <w:sz w:val="20"/>
                <w:szCs w:val="20"/>
              </w:rPr>
              <w:t>e handlar om klimateffekter, lämpliga nivåer för olika typ av samhällplaner</w:t>
            </w:r>
            <w:r w:rsidRPr="000F63FB">
              <w:rPr>
                <w:rFonts w:ascii="Arial" w:hAnsi="Arial" w:cs="Arial"/>
                <w:sz w:val="20"/>
                <w:szCs w:val="20"/>
              </w:rPr>
              <w:t>ing och verksamhetsplanering, samt</w:t>
            </w:r>
            <w:r w:rsidR="001C5DD1" w:rsidRPr="000F63FB">
              <w:rPr>
                <w:rFonts w:ascii="Arial" w:hAnsi="Arial" w:cs="Arial"/>
                <w:sz w:val="20"/>
                <w:szCs w:val="20"/>
              </w:rPr>
              <w:t xml:space="preserve"> rör tillgång på klimatinformation och tillhandahållande av data</w:t>
            </w:r>
            <w:r w:rsidRPr="000F63FB">
              <w:rPr>
                <w:rFonts w:ascii="Arial" w:hAnsi="Arial" w:cs="Arial"/>
                <w:sz w:val="20"/>
                <w:szCs w:val="20"/>
              </w:rPr>
              <w:t>.</w:t>
            </w:r>
          </w:p>
          <w:p w14:paraId="24A8AC1A" w14:textId="77777777" w:rsidR="00253A36" w:rsidRDefault="00253A36" w:rsidP="00AE313A">
            <w:pPr>
              <w:rPr>
                <w:rFonts w:ascii="Arial" w:hAnsi="Arial" w:cs="Arial"/>
                <w:color w:val="FF0000"/>
                <w:sz w:val="20"/>
                <w:szCs w:val="20"/>
              </w:rPr>
            </w:pPr>
          </w:p>
          <w:p w14:paraId="58A6F014" w14:textId="77777777" w:rsidR="000F63FB" w:rsidRDefault="00253A36" w:rsidP="000F63FB">
            <w:pPr>
              <w:pStyle w:val="Liststycke"/>
              <w:numPr>
                <w:ilvl w:val="0"/>
                <w:numId w:val="40"/>
              </w:numPr>
              <w:rPr>
                <w:rFonts w:ascii="Arial" w:hAnsi="Arial" w:cs="Arial"/>
                <w:sz w:val="20"/>
                <w:szCs w:val="20"/>
              </w:rPr>
            </w:pPr>
            <w:r w:rsidRPr="000F63FB">
              <w:rPr>
                <w:rFonts w:ascii="Arial" w:hAnsi="Arial" w:cs="Arial"/>
                <w:sz w:val="20"/>
                <w:szCs w:val="20"/>
              </w:rPr>
              <w:t xml:space="preserve">Exempel på frågor är: </w:t>
            </w:r>
          </w:p>
          <w:p w14:paraId="68A56B41" w14:textId="17550489" w:rsidR="00316A4B" w:rsidRPr="000F63FB" w:rsidRDefault="00316A4B" w:rsidP="000F63FB">
            <w:pPr>
              <w:pStyle w:val="Liststycke"/>
              <w:numPr>
                <w:ilvl w:val="0"/>
                <w:numId w:val="40"/>
              </w:numPr>
              <w:rPr>
                <w:rFonts w:ascii="Arial" w:hAnsi="Arial" w:cs="Arial"/>
                <w:sz w:val="20"/>
                <w:szCs w:val="20"/>
              </w:rPr>
            </w:pPr>
            <w:r w:rsidRPr="000F63FB">
              <w:rPr>
                <w:rFonts w:ascii="Arial" w:hAnsi="Arial" w:cs="Arial"/>
                <w:sz w:val="20"/>
                <w:szCs w:val="20"/>
              </w:rPr>
              <w:t>Vilka faktorer som påver</w:t>
            </w:r>
            <w:r w:rsidR="00253A36" w:rsidRPr="000F63FB">
              <w:rPr>
                <w:rFonts w:ascii="Arial" w:hAnsi="Arial" w:cs="Arial"/>
                <w:sz w:val="20"/>
                <w:szCs w:val="20"/>
              </w:rPr>
              <w:t>kar och styr klimatförändringen?</w:t>
            </w:r>
          </w:p>
          <w:p w14:paraId="02C95D85" w14:textId="77777777" w:rsidR="000F63FB" w:rsidRDefault="00316A4B" w:rsidP="000F63FB">
            <w:pPr>
              <w:pStyle w:val="Liststycke"/>
              <w:numPr>
                <w:ilvl w:val="0"/>
                <w:numId w:val="40"/>
              </w:numPr>
              <w:rPr>
                <w:rFonts w:ascii="Arial" w:hAnsi="Arial" w:cs="Arial"/>
                <w:sz w:val="20"/>
                <w:szCs w:val="20"/>
              </w:rPr>
            </w:pPr>
            <w:r w:rsidRPr="000F63FB">
              <w:rPr>
                <w:rFonts w:ascii="Arial" w:hAnsi="Arial" w:cs="Arial"/>
                <w:sz w:val="20"/>
                <w:szCs w:val="20"/>
              </w:rPr>
              <w:t>Hur studeras historisk</w:t>
            </w:r>
            <w:r w:rsidR="00253A36" w:rsidRPr="000F63FB">
              <w:rPr>
                <w:rFonts w:ascii="Arial" w:hAnsi="Arial" w:cs="Arial"/>
                <w:sz w:val="20"/>
                <w:szCs w:val="20"/>
              </w:rPr>
              <w:t>a</w:t>
            </w:r>
            <w:r w:rsidRPr="000F63FB">
              <w:rPr>
                <w:rFonts w:ascii="Arial" w:hAnsi="Arial" w:cs="Arial"/>
                <w:sz w:val="20"/>
                <w:szCs w:val="20"/>
              </w:rPr>
              <w:t xml:space="preserve"> klimatförändring</w:t>
            </w:r>
            <w:r w:rsidR="00253A36" w:rsidRPr="000F63FB">
              <w:rPr>
                <w:rFonts w:ascii="Arial" w:hAnsi="Arial" w:cs="Arial"/>
                <w:sz w:val="20"/>
                <w:szCs w:val="20"/>
              </w:rPr>
              <w:t xml:space="preserve">ar? </w:t>
            </w:r>
          </w:p>
          <w:p w14:paraId="2D108C42" w14:textId="02155C1C" w:rsidR="00316A4B" w:rsidRPr="000F63FB" w:rsidRDefault="00253A36" w:rsidP="000F63FB">
            <w:pPr>
              <w:pStyle w:val="Liststycke"/>
              <w:numPr>
                <w:ilvl w:val="0"/>
                <w:numId w:val="40"/>
              </w:numPr>
              <w:rPr>
                <w:rFonts w:ascii="Arial" w:hAnsi="Arial" w:cs="Arial"/>
                <w:sz w:val="20"/>
                <w:szCs w:val="20"/>
              </w:rPr>
            </w:pPr>
            <w:r w:rsidRPr="000F63FB">
              <w:rPr>
                <w:rFonts w:ascii="Arial" w:hAnsi="Arial" w:cs="Arial"/>
                <w:sz w:val="20"/>
                <w:szCs w:val="20"/>
              </w:rPr>
              <w:t>Hu</w:t>
            </w:r>
            <w:r w:rsidR="00316A4B" w:rsidRPr="000F63FB">
              <w:rPr>
                <w:rFonts w:ascii="Arial" w:hAnsi="Arial" w:cs="Arial"/>
                <w:sz w:val="20"/>
                <w:szCs w:val="20"/>
              </w:rPr>
              <w:t>r fungerar klimatmodeller som b</w:t>
            </w:r>
            <w:r w:rsidRPr="000F63FB">
              <w:rPr>
                <w:rFonts w:ascii="Arial" w:hAnsi="Arial" w:cs="Arial"/>
                <w:sz w:val="20"/>
                <w:szCs w:val="20"/>
              </w:rPr>
              <w:t>eräknar möjliga framtida klimat?</w:t>
            </w:r>
          </w:p>
          <w:p w14:paraId="6EE18C2D" w14:textId="7DE6141F" w:rsidR="00316A4B" w:rsidRPr="000F63FB" w:rsidRDefault="00316A4B" w:rsidP="000F63FB">
            <w:pPr>
              <w:pStyle w:val="Liststycke"/>
              <w:numPr>
                <w:ilvl w:val="0"/>
                <w:numId w:val="40"/>
              </w:numPr>
              <w:rPr>
                <w:rFonts w:ascii="Arial" w:hAnsi="Arial" w:cs="Arial"/>
                <w:sz w:val="20"/>
                <w:szCs w:val="20"/>
              </w:rPr>
            </w:pPr>
            <w:r w:rsidRPr="000F63FB">
              <w:rPr>
                <w:rFonts w:ascii="Arial" w:hAnsi="Arial" w:cs="Arial"/>
                <w:sz w:val="20"/>
                <w:szCs w:val="20"/>
              </w:rPr>
              <w:t>Vad är normalt väder och vad är extremt väder</w:t>
            </w:r>
            <w:r w:rsidR="00253A36" w:rsidRPr="000F63FB">
              <w:rPr>
                <w:rFonts w:ascii="Arial" w:hAnsi="Arial" w:cs="Arial"/>
                <w:sz w:val="20"/>
                <w:szCs w:val="20"/>
              </w:rPr>
              <w:t>? Hu</w:t>
            </w:r>
            <w:r w:rsidRPr="000F63FB">
              <w:rPr>
                <w:rFonts w:ascii="Arial" w:hAnsi="Arial" w:cs="Arial"/>
                <w:sz w:val="20"/>
                <w:szCs w:val="20"/>
              </w:rPr>
              <w:t>r påv</w:t>
            </w:r>
            <w:r w:rsidR="00253A36" w:rsidRPr="000F63FB">
              <w:rPr>
                <w:rFonts w:ascii="Arial" w:hAnsi="Arial" w:cs="Arial"/>
                <w:sz w:val="20"/>
                <w:szCs w:val="20"/>
              </w:rPr>
              <w:t>erkas det av klimatförändringen?</w:t>
            </w:r>
          </w:p>
          <w:p w14:paraId="55874698" w14:textId="52FF50C6" w:rsidR="00316A4B" w:rsidRPr="000F63FB" w:rsidRDefault="00316A4B" w:rsidP="00316A4B">
            <w:pPr>
              <w:rPr>
                <w:rFonts w:ascii="Arial" w:hAnsi="Arial" w:cs="Arial"/>
                <w:color w:val="FF0000"/>
                <w:sz w:val="20"/>
                <w:szCs w:val="20"/>
              </w:rPr>
            </w:pPr>
          </w:p>
          <w:p w14:paraId="2230F49F" w14:textId="42B1A58A" w:rsidR="00316A4B" w:rsidRPr="00D36A85" w:rsidRDefault="000F63FB" w:rsidP="00D36A85">
            <w:pPr>
              <w:pStyle w:val="Liststycke"/>
              <w:numPr>
                <w:ilvl w:val="0"/>
                <w:numId w:val="40"/>
              </w:numPr>
              <w:rPr>
                <w:rFonts w:ascii="Arial" w:hAnsi="Arial" w:cs="Arial"/>
                <w:sz w:val="20"/>
                <w:szCs w:val="20"/>
              </w:rPr>
            </w:pPr>
            <w:r w:rsidRPr="00D36A85">
              <w:rPr>
                <w:rFonts w:ascii="Arial" w:hAnsi="Arial" w:cs="Arial"/>
                <w:sz w:val="20"/>
                <w:szCs w:val="20"/>
              </w:rPr>
              <w:t>Hur SMHI svara på frågorna</w:t>
            </w:r>
            <w:r w:rsidR="00316A4B" w:rsidRPr="00D36A85">
              <w:rPr>
                <w:rFonts w:ascii="Arial" w:hAnsi="Arial" w:cs="Arial"/>
                <w:sz w:val="20"/>
                <w:szCs w:val="20"/>
              </w:rPr>
              <w:t xml:space="preserve"> beror </w:t>
            </w:r>
            <w:r w:rsidRPr="00D36A85">
              <w:rPr>
                <w:rFonts w:ascii="Arial" w:hAnsi="Arial" w:cs="Arial"/>
                <w:sz w:val="20"/>
                <w:szCs w:val="20"/>
              </w:rPr>
              <w:t xml:space="preserve">ofta </w:t>
            </w:r>
            <w:r w:rsidR="00316A4B" w:rsidRPr="00D36A85">
              <w:rPr>
                <w:rFonts w:ascii="Arial" w:hAnsi="Arial" w:cs="Arial"/>
                <w:sz w:val="20"/>
                <w:szCs w:val="20"/>
              </w:rPr>
              <w:t>på vilken kanal frågorna har kommit in gen</w:t>
            </w:r>
            <w:r w:rsidRPr="00D36A85">
              <w:rPr>
                <w:rFonts w:ascii="Arial" w:hAnsi="Arial" w:cs="Arial"/>
                <w:sz w:val="20"/>
                <w:szCs w:val="20"/>
              </w:rPr>
              <w:t>om. Frågor via telefon svaras oftast via</w:t>
            </w:r>
            <w:r w:rsidR="00316A4B" w:rsidRPr="00D36A85">
              <w:rPr>
                <w:rFonts w:ascii="Arial" w:hAnsi="Arial" w:cs="Arial"/>
                <w:sz w:val="20"/>
                <w:szCs w:val="20"/>
              </w:rPr>
              <w:t xml:space="preserve"> i telefon.</w:t>
            </w:r>
            <w:r w:rsidRPr="00D36A85">
              <w:rPr>
                <w:rFonts w:ascii="Arial" w:hAnsi="Arial" w:cs="Arial"/>
                <w:sz w:val="20"/>
                <w:szCs w:val="20"/>
              </w:rPr>
              <w:t xml:space="preserve"> Frågor via m</w:t>
            </w:r>
            <w:r w:rsidR="00316A4B" w:rsidRPr="00D36A85">
              <w:rPr>
                <w:rFonts w:ascii="Arial" w:hAnsi="Arial" w:cs="Arial"/>
                <w:sz w:val="20"/>
                <w:szCs w:val="20"/>
              </w:rPr>
              <w:t xml:space="preserve">ail eller via social media går </w:t>
            </w:r>
            <w:r w:rsidRPr="00D36A85">
              <w:rPr>
                <w:rFonts w:ascii="Arial" w:hAnsi="Arial" w:cs="Arial"/>
                <w:sz w:val="20"/>
                <w:szCs w:val="20"/>
              </w:rPr>
              <w:t xml:space="preserve">ofta </w:t>
            </w:r>
            <w:r w:rsidR="00316A4B" w:rsidRPr="00D36A85">
              <w:rPr>
                <w:rFonts w:ascii="Arial" w:hAnsi="Arial" w:cs="Arial"/>
                <w:sz w:val="20"/>
                <w:szCs w:val="20"/>
              </w:rPr>
              <w:t>samma väg tillbaka</w:t>
            </w:r>
            <w:r w:rsidRPr="00D36A85">
              <w:rPr>
                <w:rFonts w:ascii="Arial" w:hAnsi="Arial" w:cs="Arial"/>
                <w:sz w:val="20"/>
                <w:szCs w:val="20"/>
              </w:rPr>
              <w:t>. Frågor kan även komma via kundtjänst eller registrator samt direkt till forskare.</w:t>
            </w:r>
          </w:p>
          <w:p w14:paraId="796B6ABA" w14:textId="77777777" w:rsidR="00144627" w:rsidRDefault="00FA69EB" w:rsidP="00144627">
            <w:pPr>
              <w:pStyle w:val="Liststycke"/>
              <w:numPr>
                <w:ilvl w:val="0"/>
                <w:numId w:val="40"/>
              </w:numPr>
              <w:rPr>
                <w:rFonts w:ascii="Arial" w:hAnsi="Arial" w:cs="Arial"/>
                <w:sz w:val="20"/>
                <w:szCs w:val="20"/>
              </w:rPr>
            </w:pPr>
            <w:r w:rsidRPr="00144627">
              <w:rPr>
                <w:rFonts w:ascii="Arial" w:hAnsi="Arial" w:cs="Arial"/>
                <w:sz w:val="20"/>
                <w:szCs w:val="20"/>
              </w:rPr>
              <w:t>Det finns också frågeställare som söker stöd för sin</w:t>
            </w:r>
            <w:r w:rsidR="000F63FB" w:rsidRPr="00144627">
              <w:rPr>
                <w:rFonts w:ascii="Arial" w:hAnsi="Arial" w:cs="Arial"/>
                <w:sz w:val="20"/>
                <w:szCs w:val="20"/>
              </w:rPr>
              <w:t>a åsikter eller vill uppmana SMHI</w:t>
            </w:r>
            <w:r w:rsidRPr="00144627">
              <w:rPr>
                <w:rFonts w:ascii="Arial" w:hAnsi="Arial" w:cs="Arial"/>
                <w:sz w:val="20"/>
                <w:szCs w:val="20"/>
              </w:rPr>
              <w:t xml:space="preserve"> att undersöka vissa fenomen/processer. </w:t>
            </w:r>
          </w:p>
          <w:p w14:paraId="1EEC9032" w14:textId="28EA5C3B" w:rsidR="00FA69EB" w:rsidRPr="00144627" w:rsidRDefault="000F63FB" w:rsidP="00144627">
            <w:pPr>
              <w:pStyle w:val="Liststycke"/>
              <w:numPr>
                <w:ilvl w:val="0"/>
                <w:numId w:val="40"/>
              </w:numPr>
              <w:rPr>
                <w:rFonts w:ascii="Arial" w:hAnsi="Arial" w:cs="Arial"/>
                <w:sz w:val="20"/>
                <w:szCs w:val="20"/>
              </w:rPr>
            </w:pPr>
            <w:r w:rsidRPr="00144627">
              <w:rPr>
                <w:rFonts w:ascii="Arial" w:hAnsi="Arial" w:cs="Arial"/>
                <w:sz w:val="20"/>
                <w:szCs w:val="20"/>
              </w:rPr>
              <w:t>SMHI använder också</w:t>
            </w:r>
            <w:r w:rsidR="00FA69EB" w:rsidRPr="00144627">
              <w:rPr>
                <w:rFonts w:ascii="Arial" w:hAnsi="Arial" w:cs="Arial"/>
                <w:sz w:val="20"/>
                <w:szCs w:val="20"/>
              </w:rPr>
              <w:t xml:space="preserve"> webbplats</w:t>
            </w:r>
            <w:r w:rsidRPr="00144627">
              <w:rPr>
                <w:rFonts w:ascii="Arial" w:hAnsi="Arial" w:cs="Arial"/>
                <w:sz w:val="20"/>
                <w:szCs w:val="20"/>
              </w:rPr>
              <w:t>en som referens, samt kan</w:t>
            </w:r>
            <w:r w:rsidR="00FA69EB" w:rsidRPr="00144627">
              <w:rPr>
                <w:rFonts w:ascii="Arial" w:hAnsi="Arial" w:cs="Arial"/>
                <w:sz w:val="20"/>
                <w:szCs w:val="20"/>
              </w:rPr>
              <w:t xml:space="preserve"> hänv</w:t>
            </w:r>
            <w:r w:rsidRPr="00144627">
              <w:rPr>
                <w:rFonts w:ascii="Arial" w:hAnsi="Arial" w:cs="Arial"/>
                <w:sz w:val="20"/>
                <w:szCs w:val="20"/>
              </w:rPr>
              <w:t>isa vidare</w:t>
            </w:r>
            <w:r w:rsidR="00FA69EB" w:rsidRPr="00144627">
              <w:rPr>
                <w:rFonts w:ascii="Arial" w:hAnsi="Arial" w:cs="Arial"/>
                <w:sz w:val="20"/>
                <w:szCs w:val="20"/>
              </w:rPr>
              <w:t xml:space="preserve"> till andra myndigheters information, facklitteratur eller vetenskapliga artiklar</w:t>
            </w:r>
            <w:r w:rsidR="00D36A85" w:rsidRPr="00144627">
              <w:rPr>
                <w:rFonts w:ascii="Arial" w:hAnsi="Arial" w:cs="Arial"/>
                <w:sz w:val="20"/>
                <w:szCs w:val="20"/>
              </w:rPr>
              <w:t>.</w:t>
            </w:r>
            <w:r w:rsidR="00FA69EB" w:rsidRPr="00144627">
              <w:rPr>
                <w:rFonts w:ascii="Arial" w:hAnsi="Arial" w:cs="Arial"/>
                <w:sz w:val="20"/>
                <w:szCs w:val="20"/>
              </w:rPr>
              <w:t xml:space="preserve"> </w:t>
            </w:r>
          </w:p>
          <w:p w14:paraId="27CA97DE" w14:textId="77777777" w:rsidR="00316A4B" w:rsidRDefault="00316A4B" w:rsidP="00316A4B">
            <w:pPr>
              <w:rPr>
                <w:rFonts w:ascii="Arial" w:hAnsi="Arial" w:cs="Arial"/>
                <w:color w:val="FF0000"/>
                <w:sz w:val="20"/>
                <w:szCs w:val="20"/>
              </w:rPr>
            </w:pPr>
          </w:p>
          <w:p w14:paraId="274615C8" w14:textId="4365E346" w:rsidR="00316A4B" w:rsidRPr="00AC2EC1" w:rsidRDefault="00316A4B" w:rsidP="00AE313A">
            <w:pPr>
              <w:rPr>
                <w:rFonts w:ascii="Arial" w:hAnsi="Arial" w:cs="Arial"/>
                <w:sz w:val="20"/>
                <w:szCs w:val="20"/>
              </w:rPr>
            </w:pPr>
          </w:p>
        </w:tc>
      </w:tr>
      <w:tr w:rsidR="00AE313A" w:rsidRPr="00AC2EC1" w14:paraId="1FA47E80" w14:textId="77777777" w:rsidTr="00BA3142">
        <w:tc>
          <w:tcPr>
            <w:tcW w:w="2112" w:type="dxa"/>
          </w:tcPr>
          <w:p w14:paraId="35C936A6" w14:textId="54324A0D" w:rsidR="00AE313A" w:rsidRDefault="00AE313A" w:rsidP="00AE313A">
            <w:pPr>
              <w:rPr>
                <w:rFonts w:ascii="Arial" w:hAnsi="Arial" w:cs="Arial"/>
                <w:sz w:val="20"/>
                <w:szCs w:val="20"/>
              </w:rPr>
            </w:pPr>
            <w:r>
              <w:rPr>
                <w:rFonts w:ascii="Arial" w:hAnsi="Arial" w:cs="Arial"/>
                <w:sz w:val="20"/>
                <w:szCs w:val="20"/>
              </w:rPr>
              <w:t>2.</w:t>
            </w:r>
            <w:r w:rsidR="0003238B">
              <w:rPr>
                <w:rFonts w:ascii="Arial" w:hAnsi="Arial" w:cs="Arial"/>
                <w:sz w:val="20"/>
                <w:szCs w:val="20"/>
              </w:rPr>
              <w:t>5</w:t>
            </w:r>
            <w:r>
              <w:rPr>
                <w:rFonts w:ascii="Arial" w:hAnsi="Arial" w:cs="Arial"/>
                <w:sz w:val="20"/>
                <w:szCs w:val="20"/>
              </w:rPr>
              <w:t xml:space="preserve"> </w:t>
            </w:r>
            <w:r w:rsidR="005B7CA7">
              <w:rPr>
                <w:rFonts w:ascii="Arial" w:hAnsi="Arial" w:cs="Arial"/>
                <w:sz w:val="20"/>
                <w:szCs w:val="20"/>
              </w:rPr>
              <w:t xml:space="preserve">Kan </w:t>
            </w:r>
            <w:r w:rsidRPr="009338FE">
              <w:rPr>
                <w:rFonts w:ascii="Arial" w:hAnsi="Arial" w:cs="Arial"/>
                <w:sz w:val="20"/>
                <w:szCs w:val="20"/>
              </w:rPr>
              <w:t xml:space="preserve">allmänheten vara delaktiga i </w:t>
            </w:r>
            <w:r>
              <w:rPr>
                <w:rFonts w:ascii="Arial" w:hAnsi="Arial" w:cs="Arial"/>
                <w:sz w:val="20"/>
                <w:szCs w:val="20"/>
              </w:rPr>
              <w:t xml:space="preserve">ert </w:t>
            </w:r>
            <w:r w:rsidRPr="009338FE">
              <w:rPr>
                <w:rFonts w:ascii="Arial" w:hAnsi="Arial" w:cs="Arial"/>
                <w:sz w:val="20"/>
                <w:szCs w:val="20"/>
              </w:rPr>
              <w:t xml:space="preserve">uppdrag </w:t>
            </w:r>
            <w:r w:rsidR="005B7CA7">
              <w:rPr>
                <w:rFonts w:ascii="Arial" w:hAnsi="Arial" w:cs="Arial"/>
                <w:sz w:val="20"/>
                <w:szCs w:val="20"/>
              </w:rPr>
              <w:t xml:space="preserve">som berör </w:t>
            </w:r>
            <w:r w:rsidRPr="009338FE">
              <w:rPr>
                <w:rFonts w:ascii="Arial" w:hAnsi="Arial" w:cs="Arial"/>
                <w:sz w:val="20"/>
                <w:szCs w:val="20"/>
              </w:rPr>
              <w:t>klimatfrågor?</w:t>
            </w:r>
          </w:p>
        </w:tc>
        <w:tc>
          <w:tcPr>
            <w:tcW w:w="5653" w:type="dxa"/>
          </w:tcPr>
          <w:p w14:paraId="4E780621" w14:textId="5039FA6B" w:rsidR="00FA69EB" w:rsidRPr="00CD0904" w:rsidRDefault="005F19B8" w:rsidP="00CD0904">
            <w:pPr>
              <w:pStyle w:val="Liststycke"/>
              <w:numPr>
                <w:ilvl w:val="0"/>
                <w:numId w:val="41"/>
              </w:numPr>
              <w:rPr>
                <w:rFonts w:ascii="Arial" w:hAnsi="Arial" w:cs="Arial"/>
                <w:sz w:val="20"/>
                <w:szCs w:val="20"/>
              </w:rPr>
            </w:pPr>
            <w:r w:rsidRPr="00CD0904">
              <w:rPr>
                <w:rFonts w:ascii="Arial" w:hAnsi="Arial" w:cs="Arial"/>
                <w:sz w:val="20"/>
                <w:szCs w:val="20"/>
              </w:rPr>
              <w:t>SMHI följer upp och utvärderar aktiviteter samt</w:t>
            </w:r>
            <w:r w:rsidR="002D0CC9" w:rsidRPr="00CD0904">
              <w:rPr>
                <w:rFonts w:ascii="Arial" w:hAnsi="Arial" w:cs="Arial"/>
                <w:sz w:val="20"/>
                <w:szCs w:val="20"/>
              </w:rPr>
              <w:t xml:space="preserve"> samlar in synpunkter ifrån användare. Dessa synpunkter </w:t>
            </w:r>
            <w:r w:rsidRPr="00CD0904">
              <w:rPr>
                <w:rFonts w:ascii="Arial" w:hAnsi="Arial" w:cs="Arial"/>
                <w:sz w:val="20"/>
                <w:szCs w:val="20"/>
              </w:rPr>
              <w:t>bidrar till utvecklingen av SMHIs</w:t>
            </w:r>
            <w:r w:rsidR="002D0CC9" w:rsidRPr="00CD0904">
              <w:rPr>
                <w:rFonts w:ascii="Arial" w:hAnsi="Arial" w:cs="Arial"/>
                <w:sz w:val="20"/>
                <w:szCs w:val="20"/>
              </w:rPr>
              <w:t xml:space="preserve"> arbete.</w:t>
            </w:r>
          </w:p>
          <w:p w14:paraId="0342402C" w14:textId="57D5CAB6" w:rsidR="00AE313A" w:rsidRPr="00CD0904" w:rsidRDefault="00FA69EB" w:rsidP="00CD0904">
            <w:pPr>
              <w:pStyle w:val="Liststycke"/>
              <w:numPr>
                <w:ilvl w:val="0"/>
                <w:numId w:val="41"/>
              </w:numPr>
              <w:rPr>
                <w:rFonts w:ascii="Arial" w:hAnsi="Arial" w:cs="Arial"/>
                <w:sz w:val="20"/>
                <w:szCs w:val="20"/>
              </w:rPr>
            </w:pPr>
            <w:r w:rsidRPr="00CD0904">
              <w:rPr>
                <w:rFonts w:ascii="Arial" w:hAnsi="Arial" w:cs="Arial"/>
                <w:sz w:val="20"/>
                <w:szCs w:val="20"/>
              </w:rPr>
              <w:t>Inom for</w:t>
            </w:r>
            <w:r w:rsidR="005F19B8" w:rsidRPr="00CD0904">
              <w:rPr>
                <w:rFonts w:ascii="Arial" w:hAnsi="Arial" w:cs="Arial"/>
                <w:sz w:val="20"/>
                <w:szCs w:val="20"/>
              </w:rPr>
              <w:t>skningen är inte allmänheten den primära parten</w:t>
            </w:r>
            <w:r w:rsidRPr="00CD0904">
              <w:rPr>
                <w:rFonts w:ascii="Arial" w:hAnsi="Arial" w:cs="Arial"/>
                <w:sz w:val="20"/>
                <w:szCs w:val="20"/>
              </w:rPr>
              <w:t xml:space="preserve">, </w:t>
            </w:r>
            <w:r w:rsidR="005F19B8" w:rsidRPr="00CD0904">
              <w:rPr>
                <w:rFonts w:ascii="Arial" w:hAnsi="Arial" w:cs="Arial"/>
                <w:sz w:val="20"/>
                <w:szCs w:val="20"/>
              </w:rPr>
              <w:t xml:space="preserve">men </w:t>
            </w:r>
            <w:r w:rsidRPr="00CD0904">
              <w:rPr>
                <w:rFonts w:ascii="Arial" w:hAnsi="Arial" w:cs="Arial"/>
                <w:sz w:val="20"/>
                <w:szCs w:val="20"/>
              </w:rPr>
              <w:t>forskningsresultat</w:t>
            </w:r>
            <w:r w:rsidR="005F19B8" w:rsidRPr="00CD0904">
              <w:rPr>
                <w:rFonts w:ascii="Arial" w:hAnsi="Arial" w:cs="Arial"/>
                <w:sz w:val="20"/>
                <w:szCs w:val="20"/>
              </w:rPr>
              <w:t xml:space="preserve"> förmedlas</w:t>
            </w:r>
            <w:r w:rsidRPr="00CD0904">
              <w:rPr>
                <w:rFonts w:ascii="Arial" w:hAnsi="Arial" w:cs="Arial"/>
                <w:sz w:val="20"/>
                <w:szCs w:val="20"/>
              </w:rPr>
              <w:t xml:space="preserve"> äv</w:t>
            </w:r>
            <w:r w:rsidR="005F19B8" w:rsidRPr="00CD0904">
              <w:rPr>
                <w:rFonts w:ascii="Arial" w:hAnsi="Arial" w:cs="Arial"/>
                <w:sz w:val="20"/>
                <w:szCs w:val="20"/>
              </w:rPr>
              <w:t xml:space="preserve">en till allmänheten </w:t>
            </w:r>
            <w:r w:rsidRPr="00CD0904">
              <w:rPr>
                <w:rFonts w:ascii="Arial" w:hAnsi="Arial" w:cs="Arial"/>
                <w:sz w:val="20"/>
                <w:szCs w:val="20"/>
              </w:rPr>
              <w:t>t ex genom att forskning ligger till grun</w:t>
            </w:r>
            <w:r w:rsidR="005F19B8" w:rsidRPr="00CD0904">
              <w:rPr>
                <w:rFonts w:ascii="Arial" w:hAnsi="Arial" w:cs="Arial"/>
                <w:sz w:val="20"/>
                <w:szCs w:val="20"/>
              </w:rPr>
              <w:t>d för klimattjänster på smhi.se samt via föreläsningar</w:t>
            </w:r>
            <w:r w:rsidRPr="00CD0904">
              <w:rPr>
                <w:rFonts w:ascii="Arial" w:hAnsi="Arial" w:cs="Arial"/>
                <w:sz w:val="20"/>
                <w:szCs w:val="20"/>
              </w:rPr>
              <w:t xml:space="preserve"> för olika grupper. </w:t>
            </w:r>
            <w:r w:rsidR="002D0CC9" w:rsidRPr="00CD0904">
              <w:rPr>
                <w:rFonts w:ascii="Arial" w:hAnsi="Arial" w:cs="Arial"/>
                <w:sz w:val="20"/>
                <w:szCs w:val="20"/>
              </w:rPr>
              <w:t xml:space="preserve"> </w:t>
            </w:r>
          </w:p>
        </w:tc>
      </w:tr>
      <w:tr w:rsidR="00FE52B0" w:rsidRPr="00AC2EC1" w14:paraId="75390D6C" w14:textId="77777777" w:rsidTr="00BA3142">
        <w:tc>
          <w:tcPr>
            <w:tcW w:w="2112" w:type="dxa"/>
          </w:tcPr>
          <w:p w14:paraId="078DBF19" w14:textId="44778CF4" w:rsidR="00FE52B0" w:rsidRPr="00AC2EC1" w:rsidRDefault="00FE52B0" w:rsidP="00303658">
            <w:pPr>
              <w:rPr>
                <w:rFonts w:ascii="Arial" w:hAnsi="Arial" w:cs="Arial"/>
                <w:sz w:val="20"/>
                <w:szCs w:val="20"/>
              </w:rPr>
            </w:pPr>
            <w:r>
              <w:rPr>
                <w:rFonts w:ascii="Arial" w:hAnsi="Arial" w:cs="Arial"/>
                <w:sz w:val="20"/>
                <w:szCs w:val="20"/>
              </w:rPr>
              <w:t>2.</w:t>
            </w:r>
            <w:r w:rsidR="002B3220">
              <w:rPr>
                <w:rFonts w:ascii="Arial" w:hAnsi="Arial" w:cs="Arial"/>
                <w:sz w:val="20"/>
                <w:szCs w:val="20"/>
              </w:rPr>
              <w:t>6</w:t>
            </w:r>
            <w:r>
              <w:rPr>
                <w:rFonts w:ascii="Arial" w:hAnsi="Arial" w:cs="Arial"/>
                <w:sz w:val="20"/>
                <w:szCs w:val="20"/>
              </w:rPr>
              <w:t xml:space="preserve"> Övriga medskick om kontakter med allmänheten.</w:t>
            </w:r>
          </w:p>
        </w:tc>
        <w:tc>
          <w:tcPr>
            <w:tcW w:w="5653" w:type="dxa"/>
          </w:tcPr>
          <w:p w14:paraId="63E8CE23" w14:textId="77777777" w:rsidR="00FE52B0" w:rsidRPr="00AC2EC1" w:rsidRDefault="00FE52B0" w:rsidP="00303658">
            <w:pPr>
              <w:rPr>
                <w:rFonts w:ascii="Arial" w:hAnsi="Arial" w:cs="Arial"/>
                <w:sz w:val="20"/>
                <w:szCs w:val="20"/>
              </w:rPr>
            </w:pPr>
          </w:p>
        </w:tc>
      </w:tr>
      <w:tr w:rsidR="00FE52B0" w:rsidRPr="00AC2EC1" w14:paraId="22EB1B79" w14:textId="77777777" w:rsidTr="00BA3142">
        <w:tc>
          <w:tcPr>
            <w:tcW w:w="7765" w:type="dxa"/>
            <w:gridSpan w:val="2"/>
            <w:shd w:val="clear" w:color="auto" w:fill="4F81BD" w:themeFill="accent1"/>
          </w:tcPr>
          <w:p w14:paraId="28C4D9FA" w14:textId="49852EE1" w:rsidR="00FE52B0" w:rsidRPr="00AC2EC1" w:rsidRDefault="00FE52B0" w:rsidP="00303658">
            <w:pPr>
              <w:spacing w:before="120" w:after="120"/>
              <w:rPr>
                <w:rFonts w:ascii="Arial" w:hAnsi="Arial" w:cs="Arial"/>
                <w:sz w:val="20"/>
                <w:szCs w:val="20"/>
              </w:rPr>
            </w:pPr>
            <w:r>
              <w:rPr>
                <w:rFonts w:ascii="Arial" w:hAnsi="Arial" w:cs="Arial"/>
                <w:b/>
                <w:color w:val="FFFFFF" w:themeColor="background1"/>
                <w:sz w:val="20"/>
                <w:szCs w:val="20"/>
              </w:rPr>
              <w:t xml:space="preserve">Område 3: </w:t>
            </w:r>
            <w:r w:rsidR="0040075D">
              <w:rPr>
                <w:rFonts w:ascii="Arial" w:hAnsi="Arial" w:cs="Arial"/>
                <w:b/>
                <w:color w:val="FFFFFF" w:themeColor="background1"/>
                <w:sz w:val="20"/>
                <w:szCs w:val="20"/>
              </w:rPr>
              <w:t>F</w:t>
            </w:r>
            <w:r w:rsidRPr="007668DD">
              <w:rPr>
                <w:rFonts w:ascii="Arial" w:hAnsi="Arial" w:cs="Arial"/>
                <w:b/>
                <w:color w:val="FFFFFF" w:themeColor="background1"/>
                <w:sz w:val="20"/>
                <w:szCs w:val="20"/>
              </w:rPr>
              <w:t xml:space="preserve">örbättringsområden när det gäller </w:t>
            </w:r>
            <w:r w:rsidR="0040075D">
              <w:rPr>
                <w:rFonts w:ascii="Arial" w:hAnsi="Arial" w:cs="Arial"/>
                <w:b/>
                <w:color w:val="FFFFFF" w:themeColor="background1"/>
                <w:sz w:val="20"/>
                <w:szCs w:val="20"/>
              </w:rPr>
              <w:t>genomförandet</w:t>
            </w:r>
            <w:r w:rsidR="00B65AE8">
              <w:rPr>
                <w:rFonts w:ascii="Arial" w:hAnsi="Arial" w:cs="Arial"/>
                <w:b/>
                <w:color w:val="FFFFFF" w:themeColor="background1"/>
                <w:sz w:val="20"/>
                <w:szCs w:val="20"/>
              </w:rPr>
              <w:t xml:space="preserve"> av </w:t>
            </w:r>
            <w:r w:rsidRPr="007668DD">
              <w:rPr>
                <w:rFonts w:ascii="Arial" w:hAnsi="Arial" w:cs="Arial"/>
                <w:b/>
                <w:color w:val="FFFFFF" w:themeColor="background1"/>
                <w:sz w:val="20"/>
                <w:szCs w:val="20"/>
              </w:rPr>
              <w:t>artikel 12</w:t>
            </w:r>
          </w:p>
        </w:tc>
      </w:tr>
      <w:tr w:rsidR="00FE52B0" w:rsidRPr="00AC2EC1" w14:paraId="6FF16452" w14:textId="77777777" w:rsidTr="00BA3142">
        <w:tc>
          <w:tcPr>
            <w:tcW w:w="2112" w:type="dxa"/>
            <w:shd w:val="clear" w:color="auto" w:fill="B8CCE4" w:themeFill="accent1" w:themeFillTint="66"/>
          </w:tcPr>
          <w:p w14:paraId="3089A7A8" w14:textId="77777777" w:rsidR="00FE52B0" w:rsidRPr="00AC2EC1" w:rsidRDefault="00FE52B0" w:rsidP="00303658">
            <w:pPr>
              <w:spacing w:before="60" w:after="60"/>
              <w:rPr>
                <w:rFonts w:ascii="Arial" w:hAnsi="Arial" w:cs="Arial"/>
                <w:sz w:val="20"/>
                <w:szCs w:val="20"/>
              </w:rPr>
            </w:pPr>
            <w:r w:rsidRPr="00AC2EC1">
              <w:rPr>
                <w:rFonts w:ascii="Arial" w:hAnsi="Arial" w:cs="Arial"/>
                <w:b/>
                <w:color w:val="FFFFFF" w:themeColor="background1"/>
                <w:sz w:val="20"/>
                <w:szCs w:val="20"/>
              </w:rPr>
              <w:t>Fråga</w:t>
            </w:r>
          </w:p>
        </w:tc>
        <w:tc>
          <w:tcPr>
            <w:tcW w:w="5653" w:type="dxa"/>
            <w:shd w:val="clear" w:color="auto" w:fill="B8CCE4" w:themeFill="accent1" w:themeFillTint="66"/>
          </w:tcPr>
          <w:p w14:paraId="2BF1A270" w14:textId="77777777" w:rsidR="00FE52B0" w:rsidRPr="00AC2EC1" w:rsidRDefault="00FE52B0" w:rsidP="00303658">
            <w:pPr>
              <w:spacing w:before="60" w:after="60"/>
              <w:rPr>
                <w:rFonts w:ascii="Arial" w:hAnsi="Arial" w:cs="Arial"/>
                <w:sz w:val="20"/>
                <w:szCs w:val="20"/>
              </w:rPr>
            </w:pPr>
            <w:r w:rsidRPr="00AC2EC1">
              <w:rPr>
                <w:rFonts w:ascii="Arial" w:hAnsi="Arial" w:cs="Arial"/>
                <w:b/>
                <w:color w:val="FFFFFF" w:themeColor="background1"/>
                <w:sz w:val="20"/>
                <w:szCs w:val="20"/>
              </w:rPr>
              <w:t>Svar</w:t>
            </w:r>
          </w:p>
        </w:tc>
      </w:tr>
      <w:tr w:rsidR="00AB61AB" w:rsidRPr="00AC2EC1" w14:paraId="7D2CD09C" w14:textId="77777777" w:rsidTr="00BA3142">
        <w:tc>
          <w:tcPr>
            <w:tcW w:w="2112" w:type="dxa"/>
          </w:tcPr>
          <w:p w14:paraId="1AA2A27D" w14:textId="56D664C2" w:rsidR="00AB61AB" w:rsidRPr="00AC2EC1" w:rsidRDefault="00AB61AB" w:rsidP="00AB61AB">
            <w:pPr>
              <w:rPr>
                <w:rFonts w:ascii="Arial" w:hAnsi="Arial" w:cs="Arial"/>
                <w:sz w:val="20"/>
                <w:szCs w:val="20"/>
              </w:rPr>
            </w:pPr>
            <w:r>
              <w:rPr>
                <w:rFonts w:ascii="Arial" w:hAnsi="Arial" w:cs="Arial"/>
                <w:sz w:val="20"/>
                <w:szCs w:val="20"/>
              </w:rPr>
              <w:t xml:space="preserve">3.1 Har ni förslag på </w:t>
            </w:r>
            <w:r w:rsidRPr="00113642">
              <w:rPr>
                <w:rFonts w:ascii="Arial" w:hAnsi="Arial" w:cs="Arial"/>
                <w:sz w:val="20"/>
                <w:szCs w:val="20"/>
              </w:rPr>
              <w:t xml:space="preserve">förbättringsområden </w:t>
            </w:r>
            <w:r w:rsidR="00671CE1">
              <w:rPr>
                <w:rFonts w:ascii="Arial" w:hAnsi="Arial" w:cs="Arial"/>
                <w:sz w:val="20"/>
                <w:szCs w:val="20"/>
              </w:rPr>
              <w:t xml:space="preserve">utifrån ert perspektiv </w:t>
            </w:r>
            <w:r>
              <w:rPr>
                <w:rFonts w:ascii="Arial" w:hAnsi="Arial" w:cs="Arial"/>
                <w:sz w:val="20"/>
                <w:szCs w:val="20"/>
              </w:rPr>
              <w:t>när det gäller allmänhetens tillgång till information och delaktighet i klimatfrågor</w:t>
            </w:r>
            <w:r w:rsidRPr="00113642">
              <w:rPr>
                <w:rFonts w:ascii="Arial" w:hAnsi="Arial" w:cs="Arial"/>
                <w:sz w:val="20"/>
                <w:szCs w:val="20"/>
              </w:rPr>
              <w:t>?</w:t>
            </w:r>
          </w:p>
        </w:tc>
        <w:tc>
          <w:tcPr>
            <w:tcW w:w="5653" w:type="dxa"/>
          </w:tcPr>
          <w:p w14:paraId="11FD3E81" w14:textId="3B53A0FF" w:rsidR="007803AE" w:rsidRDefault="007803AE" w:rsidP="00606573">
            <w:pPr>
              <w:pStyle w:val="Liststycke"/>
              <w:numPr>
                <w:ilvl w:val="0"/>
                <w:numId w:val="42"/>
              </w:numPr>
              <w:rPr>
                <w:rFonts w:ascii="Arial" w:hAnsi="Arial" w:cs="Arial"/>
                <w:sz w:val="20"/>
                <w:szCs w:val="20"/>
              </w:rPr>
            </w:pPr>
            <w:r w:rsidRPr="00606573">
              <w:rPr>
                <w:rFonts w:ascii="Arial" w:hAnsi="Arial" w:cs="Arial"/>
                <w:sz w:val="20"/>
                <w:szCs w:val="20"/>
              </w:rPr>
              <w:t>SMHI som helhet tittar löpande på möjligheter att förbättra kommunikation med våra prioriterade målgrupper.</w:t>
            </w:r>
          </w:p>
          <w:p w14:paraId="12543114" w14:textId="77777777" w:rsidR="007803AE" w:rsidRDefault="007803AE" w:rsidP="007803AE">
            <w:pPr>
              <w:pStyle w:val="Liststycke"/>
              <w:ind w:left="360"/>
              <w:rPr>
                <w:rFonts w:ascii="Arial" w:hAnsi="Arial" w:cs="Arial"/>
                <w:sz w:val="20"/>
                <w:szCs w:val="20"/>
              </w:rPr>
            </w:pPr>
          </w:p>
          <w:p w14:paraId="376F4C26" w14:textId="21269804" w:rsidR="00AB61AB" w:rsidRPr="00606573" w:rsidRDefault="009633CF" w:rsidP="00606573">
            <w:pPr>
              <w:pStyle w:val="Liststycke"/>
              <w:numPr>
                <w:ilvl w:val="0"/>
                <w:numId w:val="42"/>
              </w:numPr>
              <w:rPr>
                <w:rFonts w:ascii="Arial" w:hAnsi="Arial" w:cs="Arial"/>
                <w:sz w:val="20"/>
                <w:szCs w:val="20"/>
              </w:rPr>
            </w:pPr>
            <w:r w:rsidRPr="00606573">
              <w:rPr>
                <w:rFonts w:ascii="Arial" w:hAnsi="Arial" w:cs="Arial"/>
                <w:sz w:val="20"/>
                <w:szCs w:val="20"/>
              </w:rPr>
              <w:t xml:space="preserve">Kunskapscentrum </w:t>
            </w:r>
            <w:r w:rsidR="002D0CC9" w:rsidRPr="00606573">
              <w:rPr>
                <w:rFonts w:ascii="Arial" w:hAnsi="Arial" w:cs="Arial"/>
                <w:sz w:val="20"/>
                <w:szCs w:val="20"/>
              </w:rPr>
              <w:t xml:space="preserve">undersöker löpande </w:t>
            </w:r>
            <w:r w:rsidR="00606573" w:rsidRPr="00606573">
              <w:rPr>
                <w:rFonts w:ascii="Arial" w:hAnsi="Arial" w:cs="Arial"/>
                <w:sz w:val="20"/>
                <w:szCs w:val="20"/>
              </w:rPr>
              <w:t xml:space="preserve">möjligheterna att utveckla </w:t>
            </w:r>
            <w:r w:rsidR="002D0CC9" w:rsidRPr="00606573">
              <w:rPr>
                <w:rFonts w:ascii="Arial" w:hAnsi="Arial" w:cs="Arial"/>
                <w:sz w:val="20"/>
                <w:szCs w:val="20"/>
              </w:rPr>
              <w:t>kontakter med allmänheten, men har identifierat sa</w:t>
            </w:r>
            <w:r w:rsidR="00606573" w:rsidRPr="00606573">
              <w:rPr>
                <w:rFonts w:ascii="Arial" w:hAnsi="Arial" w:cs="Arial"/>
                <w:sz w:val="20"/>
                <w:szCs w:val="20"/>
              </w:rPr>
              <w:t>mhällets beslutsfattare som den viktigaste målgruppen</w:t>
            </w:r>
            <w:r w:rsidR="002D0CC9" w:rsidRPr="00606573">
              <w:rPr>
                <w:rFonts w:ascii="Arial" w:hAnsi="Arial" w:cs="Arial"/>
                <w:sz w:val="20"/>
                <w:szCs w:val="20"/>
              </w:rPr>
              <w:t xml:space="preserve">. </w:t>
            </w:r>
          </w:p>
          <w:p w14:paraId="6C406342" w14:textId="4B2628EF" w:rsidR="009633CF" w:rsidRPr="00606573" w:rsidRDefault="009633CF" w:rsidP="007803AE">
            <w:pPr>
              <w:pStyle w:val="Liststycke"/>
              <w:ind w:left="360"/>
              <w:rPr>
                <w:rFonts w:ascii="Arial" w:hAnsi="Arial" w:cs="Arial"/>
                <w:sz w:val="20"/>
                <w:szCs w:val="20"/>
              </w:rPr>
            </w:pPr>
          </w:p>
        </w:tc>
      </w:tr>
      <w:tr w:rsidR="00671CE1" w:rsidRPr="00AC2EC1" w14:paraId="14284BA9" w14:textId="77777777" w:rsidTr="00BA3142">
        <w:tc>
          <w:tcPr>
            <w:tcW w:w="2112" w:type="dxa"/>
          </w:tcPr>
          <w:p w14:paraId="4636CDD1" w14:textId="0E0DAAE1" w:rsidR="00671CE1" w:rsidRDefault="00671CE1" w:rsidP="00303658">
            <w:pPr>
              <w:rPr>
                <w:rFonts w:ascii="Arial" w:hAnsi="Arial" w:cs="Arial"/>
                <w:sz w:val="20"/>
                <w:szCs w:val="20"/>
              </w:rPr>
            </w:pPr>
            <w:r>
              <w:rPr>
                <w:rFonts w:ascii="Arial" w:hAnsi="Arial" w:cs="Arial"/>
                <w:sz w:val="20"/>
                <w:szCs w:val="20"/>
              </w:rPr>
              <w:t xml:space="preserve">3.2 </w:t>
            </w:r>
            <w:r w:rsidR="005D3412">
              <w:rPr>
                <w:rFonts w:ascii="Arial" w:hAnsi="Arial" w:cs="Arial"/>
                <w:sz w:val="20"/>
                <w:szCs w:val="20"/>
              </w:rPr>
              <w:t>Vilket stöd skulle ni behöva för att</w:t>
            </w:r>
            <w:r w:rsidR="00EA42FD">
              <w:rPr>
                <w:rFonts w:ascii="Arial" w:hAnsi="Arial" w:cs="Arial"/>
                <w:sz w:val="20"/>
                <w:szCs w:val="20"/>
              </w:rPr>
              <w:t xml:space="preserve"> förbättra allmänhetens delaktighet och tillgång till information om klimatfrågor? </w:t>
            </w:r>
          </w:p>
        </w:tc>
        <w:tc>
          <w:tcPr>
            <w:tcW w:w="5653" w:type="dxa"/>
          </w:tcPr>
          <w:p w14:paraId="3F82B360" w14:textId="4B657B4A" w:rsidR="009633CF" w:rsidRPr="00030347" w:rsidRDefault="009633CF" w:rsidP="00030347">
            <w:pPr>
              <w:pStyle w:val="Liststycke"/>
              <w:numPr>
                <w:ilvl w:val="0"/>
                <w:numId w:val="43"/>
              </w:numPr>
              <w:rPr>
                <w:rFonts w:ascii="Arial" w:hAnsi="Arial" w:cs="Arial"/>
                <w:sz w:val="20"/>
                <w:szCs w:val="20"/>
              </w:rPr>
            </w:pPr>
            <w:r w:rsidRPr="00030347">
              <w:rPr>
                <w:rFonts w:ascii="Arial" w:hAnsi="Arial" w:cs="Arial"/>
                <w:sz w:val="20"/>
                <w:szCs w:val="20"/>
              </w:rPr>
              <w:t>Samarbete med andra myndigheter för att kunna samla relevant klimatinformation och säkerställa att bästa möjliga länkar till vidare information hos annan myndighet säkerställs. Exempel</w:t>
            </w:r>
            <w:r w:rsidR="00030347">
              <w:rPr>
                <w:rFonts w:ascii="Arial" w:hAnsi="Arial" w:cs="Arial"/>
                <w:sz w:val="20"/>
                <w:szCs w:val="20"/>
              </w:rPr>
              <w:t>vis tar SMHI fram information angående</w:t>
            </w:r>
            <w:r w:rsidRPr="00030347">
              <w:rPr>
                <w:rFonts w:ascii="Arial" w:hAnsi="Arial" w:cs="Arial"/>
                <w:sz w:val="20"/>
                <w:szCs w:val="20"/>
              </w:rPr>
              <w:t xml:space="preserve"> historis</w:t>
            </w:r>
            <w:r w:rsidR="00030347">
              <w:rPr>
                <w:rFonts w:ascii="Arial" w:hAnsi="Arial" w:cs="Arial"/>
                <w:sz w:val="20"/>
                <w:szCs w:val="20"/>
              </w:rPr>
              <w:t>kt, samtida och framtida klimat,</w:t>
            </w:r>
            <w:r w:rsidRPr="00030347">
              <w:rPr>
                <w:rFonts w:ascii="Arial" w:hAnsi="Arial" w:cs="Arial"/>
                <w:sz w:val="20"/>
                <w:szCs w:val="20"/>
              </w:rPr>
              <w:t xml:space="preserve"> kli</w:t>
            </w:r>
            <w:r w:rsidR="00030347">
              <w:rPr>
                <w:rFonts w:ascii="Arial" w:hAnsi="Arial" w:cs="Arial"/>
                <w:sz w:val="20"/>
                <w:szCs w:val="20"/>
              </w:rPr>
              <w:t>mateffekter samt</w:t>
            </w:r>
            <w:r w:rsidRPr="00030347">
              <w:rPr>
                <w:rFonts w:ascii="Arial" w:hAnsi="Arial" w:cs="Arial"/>
                <w:sz w:val="20"/>
                <w:szCs w:val="20"/>
              </w:rPr>
              <w:t xml:space="preserve"> klimatförändringens orsaker. För att stimulera</w:t>
            </w:r>
            <w:r w:rsidR="00030347">
              <w:rPr>
                <w:rFonts w:ascii="Arial" w:hAnsi="Arial" w:cs="Arial"/>
                <w:sz w:val="20"/>
                <w:szCs w:val="20"/>
              </w:rPr>
              <w:t xml:space="preserve"> till</w:t>
            </w:r>
            <w:r w:rsidRPr="00030347">
              <w:rPr>
                <w:rFonts w:ascii="Arial" w:hAnsi="Arial" w:cs="Arial"/>
                <w:sz w:val="20"/>
                <w:szCs w:val="20"/>
              </w:rPr>
              <w:t xml:space="preserve"> </w:t>
            </w:r>
            <w:r w:rsidR="00030347" w:rsidRPr="00030347">
              <w:rPr>
                <w:rFonts w:ascii="Arial" w:hAnsi="Arial" w:cs="Arial"/>
                <w:sz w:val="20"/>
                <w:szCs w:val="20"/>
              </w:rPr>
              <w:t>handlande</w:t>
            </w:r>
            <w:r w:rsidRPr="00030347">
              <w:rPr>
                <w:rFonts w:ascii="Arial" w:hAnsi="Arial" w:cs="Arial"/>
                <w:sz w:val="20"/>
                <w:szCs w:val="20"/>
              </w:rPr>
              <w:t xml:space="preserve"> är det värdefullt att länka till ex</w:t>
            </w:r>
            <w:r w:rsidR="00030347">
              <w:rPr>
                <w:rFonts w:ascii="Arial" w:hAnsi="Arial" w:cs="Arial"/>
                <w:sz w:val="20"/>
                <w:szCs w:val="20"/>
              </w:rPr>
              <w:t>empelvis</w:t>
            </w:r>
            <w:r w:rsidRPr="00030347">
              <w:rPr>
                <w:rFonts w:ascii="Arial" w:hAnsi="Arial" w:cs="Arial"/>
                <w:sz w:val="20"/>
                <w:szCs w:val="20"/>
              </w:rPr>
              <w:t xml:space="preserve"> NVs information om åtgärder och det rådande utsläppsläget. </w:t>
            </w:r>
          </w:p>
        </w:tc>
      </w:tr>
      <w:tr w:rsidR="00FE52B0" w:rsidRPr="00AC2EC1" w14:paraId="2DBAFA90" w14:textId="77777777" w:rsidTr="00BA3142">
        <w:tc>
          <w:tcPr>
            <w:tcW w:w="2112" w:type="dxa"/>
          </w:tcPr>
          <w:p w14:paraId="3B4BF7C5" w14:textId="5688CC33" w:rsidR="00FE52B0" w:rsidRPr="00AC2EC1" w:rsidRDefault="00FE52B0" w:rsidP="00303658">
            <w:pPr>
              <w:rPr>
                <w:rFonts w:ascii="Arial" w:hAnsi="Arial" w:cs="Arial"/>
                <w:sz w:val="20"/>
                <w:szCs w:val="20"/>
              </w:rPr>
            </w:pPr>
            <w:r>
              <w:rPr>
                <w:rFonts w:ascii="Arial" w:hAnsi="Arial" w:cs="Arial"/>
                <w:sz w:val="20"/>
                <w:szCs w:val="20"/>
              </w:rPr>
              <w:t>3.</w:t>
            </w:r>
            <w:r w:rsidR="00EA42FD">
              <w:rPr>
                <w:rFonts w:ascii="Arial" w:hAnsi="Arial" w:cs="Arial"/>
                <w:sz w:val="20"/>
                <w:szCs w:val="20"/>
              </w:rPr>
              <w:t>3</w:t>
            </w:r>
            <w:r>
              <w:rPr>
                <w:rFonts w:ascii="Arial" w:hAnsi="Arial" w:cs="Arial"/>
                <w:sz w:val="20"/>
                <w:szCs w:val="20"/>
              </w:rPr>
              <w:t xml:space="preserve"> Samverkar ni med andra myndigheter/ organisationer när det gäller allmänhetens tillgång till information och delaktighet i klimatfrågor? </w:t>
            </w:r>
          </w:p>
        </w:tc>
        <w:tc>
          <w:tcPr>
            <w:tcW w:w="5653" w:type="dxa"/>
          </w:tcPr>
          <w:p w14:paraId="0B16DC13" w14:textId="36EBE556" w:rsidR="009633CF" w:rsidRPr="00972E94" w:rsidRDefault="00972E94" w:rsidP="00972E94">
            <w:pPr>
              <w:pStyle w:val="Liststycke"/>
              <w:numPr>
                <w:ilvl w:val="0"/>
                <w:numId w:val="43"/>
              </w:numPr>
              <w:rPr>
                <w:rFonts w:ascii="Arial" w:hAnsi="Arial" w:cs="Arial"/>
                <w:sz w:val="20"/>
                <w:szCs w:val="20"/>
              </w:rPr>
            </w:pPr>
            <w:r>
              <w:rPr>
                <w:rFonts w:ascii="Arial" w:hAnsi="Arial" w:cs="Arial"/>
                <w:sz w:val="20"/>
                <w:szCs w:val="20"/>
              </w:rPr>
              <w:t>G</w:t>
            </w:r>
            <w:r w:rsidR="002D0CC9" w:rsidRPr="00972E94">
              <w:rPr>
                <w:rFonts w:ascii="Arial" w:hAnsi="Arial" w:cs="Arial"/>
                <w:sz w:val="20"/>
                <w:szCs w:val="20"/>
              </w:rPr>
              <w:t>enom klimatanpassning.se som är ett myndighetssamarbete.</w:t>
            </w:r>
          </w:p>
          <w:p w14:paraId="6C6D0739" w14:textId="6DE2090F" w:rsidR="009633CF" w:rsidRPr="00972E94" w:rsidRDefault="00972E94" w:rsidP="004E23FA">
            <w:pPr>
              <w:pStyle w:val="Liststycke"/>
              <w:numPr>
                <w:ilvl w:val="0"/>
                <w:numId w:val="43"/>
              </w:numPr>
              <w:rPr>
                <w:rFonts w:ascii="Arial" w:hAnsi="Arial" w:cs="Arial"/>
                <w:sz w:val="20"/>
                <w:szCs w:val="20"/>
              </w:rPr>
            </w:pPr>
            <w:r w:rsidRPr="00972E94">
              <w:rPr>
                <w:rFonts w:ascii="Arial" w:hAnsi="Arial" w:cs="Arial"/>
                <w:sz w:val="20"/>
                <w:szCs w:val="20"/>
              </w:rPr>
              <w:t>SMHI</w:t>
            </w:r>
            <w:r w:rsidR="00FA69EB" w:rsidRPr="00972E94">
              <w:rPr>
                <w:rFonts w:ascii="Arial" w:hAnsi="Arial" w:cs="Arial"/>
                <w:sz w:val="20"/>
                <w:szCs w:val="20"/>
              </w:rPr>
              <w:t xml:space="preserve"> hä</w:t>
            </w:r>
            <w:r w:rsidR="004E23FA">
              <w:rPr>
                <w:rFonts w:ascii="Arial" w:hAnsi="Arial" w:cs="Arial"/>
                <w:sz w:val="20"/>
                <w:szCs w:val="20"/>
              </w:rPr>
              <w:t>nvisar till andra myndigheter t.</w:t>
            </w:r>
            <w:r w:rsidR="00FA69EB" w:rsidRPr="00972E94">
              <w:rPr>
                <w:rFonts w:ascii="Arial" w:hAnsi="Arial" w:cs="Arial"/>
                <w:sz w:val="20"/>
                <w:szCs w:val="20"/>
              </w:rPr>
              <w:t>ex</w:t>
            </w:r>
            <w:r w:rsidR="004E23FA">
              <w:rPr>
                <w:rFonts w:ascii="Arial" w:hAnsi="Arial" w:cs="Arial"/>
                <w:sz w:val="20"/>
                <w:szCs w:val="20"/>
              </w:rPr>
              <w:t>. när SMHI</w:t>
            </w:r>
            <w:r w:rsidR="00FA69EB" w:rsidRPr="00972E94">
              <w:rPr>
                <w:rFonts w:ascii="Arial" w:hAnsi="Arial" w:cs="Arial"/>
                <w:sz w:val="20"/>
                <w:szCs w:val="20"/>
              </w:rPr>
              <w:t xml:space="preserve"> får detaljerade </w:t>
            </w:r>
            <w:r w:rsidR="004E23FA">
              <w:rPr>
                <w:rFonts w:ascii="Arial" w:hAnsi="Arial" w:cs="Arial"/>
                <w:sz w:val="20"/>
                <w:szCs w:val="20"/>
              </w:rPr>
              <w:t>frågor</w:t>
            </w:r>
            <w:r w:rsidR="00FA69EB" w:rsidRPr="00972E94">
              <w:rPr>
                <w:rFonts w:ascii="Arial" w:hAnsi="Arial" w:cs="Arial"/>
                <w:sz w:val="20"/>
                <w:szCs w:val="20"/>
              </w:rPr>
              <w:t xml:space="preserve"> utanför </w:t>
            </w:r>
            <w:r w:rsidR="004E23FA">
              <w:rPr>
                <w:rFonts w:ascii="Arial" w:hAnsi="Arial" w:cs="Arial"/>
                <w:sz w:val="20"/>
                <w:szCs w:val="20"/>
              </w:rPr>
              <w:t>SMHIs</w:t>
            </w:r>
            <w:r w:rsidR="00FA69EB" w:rsidRPr="00972E94">
              <w:rPr>
                <w:rFonts w:ascii="Arial" w:hAnsi="Arial" w:cs="Arial"/>
                <w:sz w:val="20"/>
                <w:szCs w:val="20"/>
              </w:rPr>
              <w:t xml:space="preserve"> </w:t>
            </w:r>
            <w:r w:rsidR="004E23FA">
              <w:rPr>
                <w:rFonts w:ascii="Arial" w:hAnsi="Arial" w:cs="Arial"/>
                <w:sz w:val="20"/>
                <w:szCs w:val="20"/>
              </w:rPr>
              <w:t>expert</w:t>
            </w:r>
            <w:r w:rsidR="00FA69EB" w:rsidRPr="00972E94">
              <w:rPr>
                <w:rFonts w:ascii="Arial" w:hAnsi="Arial" w:cs="Arial"/>
                <w:sz w:val="20"/>
                <w:szCs w:val="20"/>
              </w:rPr>
              <w:t>område.</w:t>
            </w:r>
          </w:p>
        </w:tc>
      </w:tr>
      <w:tr w:rsidR="00FE52B0" w:rsidRPr="00AC2EC1" w14:paraId="5EBE21D3" w14:textId="77777777" w:rsidTr="00BA3142">
        <w:tc>
          <w:tcPr>
            <w:tcW w:w="2112" w:type="dxa"/>
          </w:tcPr>
          <w:p w14:paraId="199D82A3" w14:textId="0A1BE87E" w:rsidR="00FE52B0" w:rsidRPr="00113642" w:rsidRDefault="00FE52B0" w:rsidP="00303658">
            <w:pPr>
              <w:rPr>
                <w:rFonts w:ascii="Arial" w:hAnsi="Arial" w:cs="Arial"/>
                <w:sz w:val="20"/>
                <w:szCs w:val="20"/>
              </w:rPr>
            </w:pPr>
            <w:r>
              <w:rPr>
                <w:rFonts w:ascii="Arial" w:hAnsi="Arial" w:cs="Arial"/>
                <w:sz w:val="20"/>
                <w:szCs w:val="20"/>
              </w:rPr>
              <w:t>3.5 Övriga medskick av förbättrings-områden när det gäller allmänhetens tillgång till information och delaktighet i klimatfrågor.</w:t>
            </w:r>
          </w:p>
        </w:tc>
        <w:tc>
          <w:tcPr>
            <w:tcW w:w="5653" w:type="dxa"/>
          </w:tcPr>
          <w:p w14:paraId="4AA95F69" w14:textId="77777777" w:rsidR="00FE52B0" w:rsidRPr="00AC2EC1" w:rsidRDefault="00FE52B0" w:rsidP="00303658">
            <w:pPr>
              <w:rPr>
                <w:rFonts w:ascii="Arial" w:hAnsi="Arial" w:cs="Arial"/>
                <w:sz w:val="20"/>
                <w:szCs w:val="20"/>
              </w:rPr>
            </w:pPr>
          </w:p>
        </w:tc>
      </w:tr>
    </w:tbl>
    <w:p w14:paraId="3F247DF5" w14:textId="77777777" w:rsidR="00FE52B0" w:rsidRPr="004C43B0" w:rsidRDefault="00FE52B0" w:rsidP="00FE52B0"/>
    <w:p w14:paraId="760105D4" w14:textId="1558593A" w:rsidR="00FE52B0" w:rsidRDefault="00FE52B0" w:rsidP="00FE52B0"/>
    <w:p w14:paraId="03812E23" w14:textId="77777777" w:rsidR="00291269" w:rsidRPr="006F66F9" w:rsidRDefault="00291269" w:rsidP="00291269">
      <w:pPr>
        <w:rPr>
          <w:i/>
        </w:rPr>
      </w:pPr>
      <w:r>
        <w:t xml:space="preserve">Frågor och synpunkter lämnas till: Stina Söderqvist, </w:t>
      </w:r>
      <w:hyperlink r:id="rId14" w:history="1">
        <w:r w:rsidRPr="00F57F57">
          <w:rPr>
            <w:rStyle w:val="Hyperlnk"/>
          </w:rPr>
          <w:t>stina-soderqvist@naturvardsverket.se</w:t>
        </w:r>
      </w:hyperlink>
      <w:r>
        <w:t xml:space="preserve">. </w:t>
      </w:r>
    </w:p>
    <w:p w14:paraId="0DD3A366" w14:textId="77777777" w:rsidR="00291269" w:rsidRDefault="00291269" w:rsidP="00291269"/>
    <w:p w14:paraId="7963C4C8" w14:textId="77777777" w:rsidR="00291269" w:rsidRPr="00FE52B0" w:rsidRDefault="00291269" w:rsidP="00FE52B0"/>
    <w:sectPr w:rsidR="00291269" w:rsidRPr="00FE52B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1418" w:bottom="1661" w:left="2693" w:header="567" w:footer="3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A3116" w14:textId="77777777" w:rsidR="00B60CCA" w:rsidRDefault="00B60CCA">
      <w:r>
        <w:separator/>
      </w:r>
    </w:p>
  </w:endnote>
  <w:endnote w:type="continuationSeparator" w:id="0">
    <w:p w14:paraId="6DE7BFD3" w14:textId="77777777" w:rsidR="00B60CCA" w:rsidRDefault="00B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0833" w14:textId="77777777" w:rsidR="00AD5C1A" w:rsidRDefault="00AD5C1A">
    <w:pPr>
      <w:pStyle w:val="Sidfot"/>
      <w:rPr>
        <w:sz w:val="24"/>
      </w:rPr>
    </w:pPr>
  </w:p>
  <w:p w14:paraId="212E3E6F" w14:textId="77777777" w:rsidR="00AD5C1A" w:rsidRDefault="00AD5C1A">
    <w:pPr>
      <w:pStyle w:val="Sidfot"/>
      <w:rPr>
        <w:sz w:val="24"/>
      </w:rPr>
    </w:pPr>
  </w:p>
  <w:p w14:paraId="061DDAC1" w14:textId="77777777" w:rsidR="00AD5C1A" w:rsidRDefault="00AD5C1A">
    <w:pPr>
      <w:pStyle w:val="Sidfot"/>
      <w:rPr>
        <w:sz w:val="24"/>
      </w:rPr>
    </w:pPr>
  </w:p>
  <w:p w14:paraId="425DDAF5" w14:textId="77777777" w:rsidR="00AD5C1A" w:rsidRDefault="00AD5C1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4BC3" w14:textId="77777777" w:rsidR="00AD5C1A" w:rsidRDefault="00AD5C1A">
    <w:pPr>
      <w:pStyle w:val="Sidfot"/>
      <w:jc w:val="center"/>
      <w:rPr>
        <w:sz w:val="24"/>
      </w:rPr>
    </w:pPr>
  </w:p>
  <w:p w14:paraId="5D7874E5" w14:textId="77777777" w:rsidR="00AD5C1A" w:rsidRDefault="00AD5C1A">
    <w:pPr>
      <w:pStyle w:val="Sidfot"/>
      <w:jc w:val="center"/>
      <w:rPr>
        <w:sz w:val="24"/>
      </w:rPr>
    </w:pPr>
  </w:p>
  <w:p w14:paraId="71295519" w14:textId="77777777" w:rsidR="00AD5C1A" w:rsidRDefault="00AD5C1A">
    <w:pPr>
      <w:pStyle w:val="Sidfot"/>
      <w:jc w:val="center"/>
      <w:rPr>
        <w:sz w:val="24"/>
      </w:rPr>
    </w:pPr>
  </w:p>
  <w:p w14:paraId="59B28D1A" w14:textId="77777777" w:rsidR="00AD5C1A" w:rsidRDefault="00AD5C1A">
    <w:pPr>
      <w:pStyle w:val="Sidfo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Ind w:w="-1552" w:type="dxa"/>
      <w:tblBorders>
        <w:top w:val="single" w:sz="4" w:space="0" w:color="auto"/>
      </w:tblBorders>
      <w:tblLayout w:type="fixed"/>
      <w:tblCellMar>
        <w:left w:w="0" w:type="dxa"/>
      </w:tblCellMar>
      <w:tblLook w:val="01E0" w:firstRow="1" w:lastRow="1" w:firstColumn="1" w:lastColumn="1" w:noHBand="0" w:noVBand="0"/>
    </w:tblPr>
    <w:tblGrid>
      <w:gridCol w:w="9497"/>
    </w:tblGrid>
    <w:tr w:rsidR="00AD5C1A" w:rsidRPr="00DD6D57" w14:paraId="7FE71EAD" w14:textId="77777777">
      <w:tc>
        <w:tcPr>
          <w:tcW w:w="9497" w:type="dxa"/>
          <w:tcBorders>
            <w:top w:val="nil"/>
          </w:tcBorders>
        </w:tcPr>
        <w:p w14:paraId="20F55C6A" w14:textId="77777777" w:rsidR="00AD5C1A" w:rsidRPr="00DD6D57" w:rsidRDefault="00AD5C1A" w:rsidP="00D17476">
          <w:pPr>
            <w:pStyle w:val="Sidfot"/>
            <w:spacing w:before="720"/>
          </w:pPr>
          <w:r w:rsidRPr="00DD6D57">
            <w:t>besök: stockholm –</w:t>
          </w:r>
          <w:r>
            <w:t xml:space="preserve"> </w:t>
          </w:r>
          <w:r w:rsidRPr="00DD6D57">
            <w:t>v</w:t>
          </w:r>
          <w:r w:rsidR="001C5A12">
            <w:t>irkesvägen 2</w:t>
          </w:r>
          <w:r w:rsidRPr="00DD6D57">
            <w:br/>
            <w:t>östersund – forskarens väg 5, hus ub</w:t>
          </w:r>
          <w:r w:rsidRPr="00DD6D57">
            <w:br/>
            <w:t>post: 106 48 stockholm</w:t>
          </w:r>
          <w:r w:rsidRPr="00DD6D57">
            <w:br/>
            <w:t xml:space="preserve">tel: </w:t>
          </w:r>
          <w:r w:rsidR="00446C55">
            <w:t>010-698 10 00</w:t>
          </w:r>
          <w:r w:rsidR="00446C55">
            <w:br/>
          </w:r>
          <w:r w:rsidRPr="00DD6D57">
            <w:t>e-post: registrator@naturvardsverket.se</w:t>
          </w:r>
          <w:r w:rsidRPr="00DD6D57">
            <w:br/>
            <w:t xml:space="preserve">internet: www.naturvardsverket.se </w:t>
          </w:r>
        </w:p>
      </w:tc>
    </w:tr>
  </w:tbl>
  <w:p w14:paraId="6090E0AF" w14:textId="77777777" w:rsidR="00AD5C1A" w:rsidRDefault="00AD5C1A">
    <w:pPr>
      <w:pStyle w:val="Sidfo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A02AB" w14:textId="77777777" w:rsidR="00B60CCA" w:rsidRDefault="00B60CCA">
      <w:r>
        <w:separator/>
      </w:r>
    </w:p>
  </w:footnote>
  <w:footnote w:type="continuationSeparator" w:id="0">
    <w:p w14:paraId="25E7765B" w14:textId="77777777" w:rsidR="00B60CCA" w:rsidRDefault="00B6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9"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5599"/>
      <w:gridCol w:w="3760"/>
    </w:tblGrid>
    <w:tr w:rsidR="00AD5C1A" w14:paraId="79787D2C" w14:textId="77777777">
      <w:tc>
        <w:tcPr>
          <w:tcW w:w="5599" w:type="dxa"/>
          <w:tcBorders>
            <w:top w:val="nil"/>
            <w:left w:val="nil"/>
            <w:bottom w:val="nil"/>
            <w:right w:val="nil"/>
          </w:tcBorders>
        </w:tcPr>
        <w:p w14:paraId="19FF948B" w14:textId="77777777" w:rsidR="00AD5C1A" w:rsidRDefault="00AD5C1A">
          <w:pPr>
            <w:pStyle w:val="Sidhuvud"/>
            <w:tabs>
              <w:tab w:val="clear" w:pos="4536"/>
              <w:tab w:val="clear" w:pos="9072"/>
            </w:tabs>
          </w:pPr>
          <w:r>
            <w:rPr>
              <w:rStyle w:val="Sidnummer"/>
            </w:rPr>
            <w:t>NATURVÅRDSVERKET</w:t>
          </w:r>
        </w:p>
      </w:tc>
      <w:tc>
        <w:tcPr>
          <w:tcW w:w="3760" w:type="dxa"/>
          <w:tcBorders>
            <w:top w:val="nil"/>
            <w:left w:val="nil"/>
            <w:bottom w:val="nil"/>
            <w:right w:val="nil"/>
          </w:tcBorders>
          <w:tcMar>
            <w:right w:w="0" w:type="dxa"/>
          </w:tcMar>
        </w:tcPr>
        <w:p w14:paraId="7CF260CC" w14:textId="77777777" w:rsidR="00AD5C1A" w:rsidRDefault="00AD5C1A">
          <w:pPr>
            <w:pStyle w:val="Sidhuvud"/>
            <w:jc w:val="right"/>
            <w:rPr>
              <w:smallCaps w:val="0"/>
            </w:rPr>
          </w:pPr>
          <w:r>
            <w:rPr>
              <w:rStyle w:val="Sidnummer"/>
            </w:rPr>
            <w:fldChar w:fldCharType="begin"/>
          </w:r>
          <w:r>
            <w:rPr>
              <w:rStyle w:val="Sidnummer"/>
            </w:rPr>
            <w:instrText xml:space="preserve"> PAGE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tc>
    </w:tr>
  </w:tbl>
  <w:p w14:paraId="1E6705FC" w14:textId="77777777" w:rsidR="00AD5C1A" w:rsidRDefault="00AD5C1A">
    <w:pPr>
      <w:pStyle w:val="Sidhuvud"/>
      <w:rPr>
        <w:smallCaps w:val="0"/>
      </w:rPr>
    </w:pPr>
  </w:p>
  <w:p w14:paraId="715D57E8" w14:textId="77777777" w:rsidR="00AD5C1A" w:rsidRDefault="00AD5C1A">
    <w:pPr>
      <w:pStyle w:val="Sidhuvud"/>
      <w:rPr>
        <w:smallCaps w:val="0"/>
      </w:rPr>
    </w:pPr>
  </w:p>
  <w:p w14:paraId="25024470" w14:textId="77777777" w:rsidR="00AD5C1A" w:rsidRDefault="00AD5C1A">
    <w:pPr>
      <w:pStyle w:val="Sidhuvud"/>
      <w:rPr>
        <w:smallCap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8" w:type="dxa"/>
      <w:tblInd w:w="-1552" w:type="dxa"/>
      <w:tblLook w:val="01E0" w:firstRow="1" w:lastRow="1" w:firstColumn="1" w:lastColumn="1" w:noHBand="0" w:noVBand="0"/>
    </w:tblPr>
    <w:tblGrid>
      <w:gridCol w:w="4796"/>
      <w:gridCol w:w="4602"/>
    </w:tblGrid>
    <w:tr w:rsidR="00AD5C1A" w:rsidRPr="002542A8" w14:paraId="46F81321" w14:textId="77777777">
      <w:trPr>
        <w:cantSplit/>
      </w:trPr>
      <w:tc>
        <w:tcPr>
          <w:tcW w:w="4796" w:type="dxa"/>
          <w:tcMar>
            <w:left w:w="0" w:type="dxa"/>
          </w:tcMar>
        </w:tcPr>
        <w:p w14:paraId="4D6E7E72" w14:textId="77777777" w:rsidR="00AD5C1A" w:rsidRPr="002542A8" w:rsidRDefault="00AD5C1A">
          <w:pPr>
            <w:pStyle w:val="Sidhuvud"/>
          </w:pPr>
          <w:r w:rsidRPr="002542A8">
            <w:t>naturvårdsverket</w:t>
          </w:r>
        </w:p>
      </w:tc>
      <w:tc>
        <w:tcPr>
          <w:tcW w:w="4602" w:type="dxa"/>
        </w:tcPr>
        <w:p w14:paraId="22F5B39B" w14:textId="77777777" w:rsidR="00AD5C1A" w:rsidRPr="002542A8" w:rsidRDefault="00AD5C1A">
          <w:pPr>
            <w:pStyle w:val="Sidhuvud"/>
            <w:tabs>
              <w:tab w:val="clear" w:pos="4536"/>
            </w:tabs>
            <w:jc w:val="right"/>
          </w:pPr>
          <w:r w:rsidRPr="002542A8">
            <w:rPr>
              <w:rStyle w:val="Sidnummer"/>
            </w:rPr>
            <w:fldChar w:fldCharType="begin"/>
          </w:r>
          <w:r w:rsidRPr="002542A8">
            <w:rPr>
              <w:rStyle w:val="Sidnummer"/>
            </w:rPr>
            <w:instrText xml:space="preserve"> PAGE </w:instrText>
          </w:r>
          <w:r w:rsidRPr="002542A8">
            <w:rPr>
              <w:rStyle w:val="Sidnummer"/>
            </w:rPr>
            <w:fldChar w:fldCharType="separate"/>
          </w:r>
          <w:r w:rsidR="00177408">
            <w:rPr>
              <w:rStyle w:val="Sidnummer"/>
              <w:noProof/>
            </w:rPr>
            <w:t>2</w:t>
          </w:r>
          <w:r w:rsidRPr="002542A8">
            <w:rPr>
              <w:rStyle w:val="Sidnummer"/>
            </w:rPr>
            <w:fldChar w:fldCharType="end"/>
          </w:r>
          <w:r w:rsidRPr="002542A8">
            <w:rPr>
              <w:rStyle w:val="Sidnummer"/>
            </w:rPr>
            <w:t>(</w:t>
          </w:r>
          <w:r w:rsidRPr="002542A8">
            <w:rPr>
              <w:rStyle w:val="Sidnummer"/>
            </w:rPr>
            <w:fldChar w:fldCharType="begin"/>
          </w:r>
          <w:r w:rsidRPr="002542A8">
            <w:rPr>
              <w:rStyle w:val="Sidnummer"/>
            </w:rPr>
            <w:instrText xml:space="preserve"> NUMPAGES </w:instrText>
          </w:r>
          <w:r w:rsidRPr="002542A8">
            <w:rPr>
              <w:rStyle w:val="Sidnummer"/>
            </w:rPr>
            <w:fldChar w:fldCharType="separate"/>
          </w:r>
          <w:r w:rsidR="00177408">
            <w:rPr>
              <w:rStyle w:val="Sidnummer"/>
              <w:noProof/>
            </w:rPr>
            <w:t>4</w:t>
          </w:r>
          <w:r w:rsidRPr="002542A8">
            <w:rPr>
              <w:rStyle w:val="Sidnummer"/>
            </w:rPr>
            <w:fldChar w:fldCharType="end"/>
          </w:r>
          <w:r w:rsidRPr="002542A8">
            <w:rPr>
              <w:rStyle w:val="Sidnummer"/>
            </w:rPr>
            <w:t>)</w:t>
          </w:r>
        </w:p>
      </w:tc>
    </w:tr>
  </w:tbl>
  <w:p w14:paraId="3602C051" w14:textId="77777777" w:rsidR="00AD5C1A" w:rsidRDefault="00AD5C1A">
    <w:pPr>
      <w:pStyle w:val="Sidhuvud"/>
    </w:pPr>
  </w:p>
  <w:p w14:paraId="2298A969" w14:textId="77777777" w:rsidR="00AD5C1A" w:rsidRDefault="00AD5C1A">
    <w:pPr>
      <w:pStyle w:val="Sidhuvud"/>
    </w:pPr>
  </w:p>
  <w:p w14:paraId="55A7EDA5" w14:textId="77777777" w:rsidR="00AD5C1A" w:rsidRDefault="00AD5C1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tblInd w:w="-1552" w:type="dxa"/>
      <w:tblLayout w:type="fixed"/>
      <w:tblLook w:val="01E0" w:firstRow="1" w:lastRow="1" w:firstColumn="1" w:lastColumn="1" w:noHBand="0" w:noVBand="0"/>
    </w:tblPr>
    <w:tblGrid>
      <w:gridCol w:w="1418"/>
      <w:gridCol w:w="4062"/>
      <w:gridCol w:w="2498"/>
      <w:gridCol w:w="1418"/>
    </w:tblGrid>
    <w:tr w:rsidR="00AD5C1A" w14:paraId="36131ABE" w14:textId="77777777">
      <w:tc>
        <w:tcPr>
          <w:tcW w:w="1418" w:type="dxa"/>
          <w:noWrap/>
          <w:tcMar>
            <w:left w:w="0" w:type="dxa"/>
            <w:right w:w="0" w:type="dxa"/>
          </w:tcMar>
        </w:tcPr>
        <w:p w14:paraId="607A470D" w14:textId="77777777" w:rsidR="00AD5C1A" w:rsidRDefault="00D37953">
          <w:pPr>
            <w:pStyle w:val="Sidhuvud"/>
            <w:tabs>
              <w:tab w:val="clear" w:pos="4536"/>
              <w:tab w:val="clear" w:pos="9072"/>
            </w:tabs>
          </w:pPr>
          <w:r>
            <w:rPr>
              <w:noProof/>
              <w:lang w:eastAsia="sv-SE"/>
            </w:rPr>
            <w:drawing>
              <wp:inline distT="0" distB="0" distL="0" distR="0" wp14:anchorId="3421F1A6" wp14:editId="154044AD">
                <wp:extent cx="898525" cy="10096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NV_SV_PC.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1009650"/>
                        </a:xfrm>
                        <a:prstGeom prst="rect">
                          <a:avLst/>
                        </a:prstGeom>
                      </pic:spPr>
                    </pic:pic>
                  </a:graphicData>
                </a:graphic>
              </wp:inline>
            </w:drawing>
          </w:r>
        </w:p>
      </w:tc>
      <w:tc>
        <w:tcPr>
          <w:tcW w:w="4062" w:type="dxa"/>
        </w:tcPr>
        <w:p w14:paraId="4E049B02" w14:textId="77777777" w:rsidR="00AD5C1A" w:rsidRDefault="00AD5C1A" w:rsidP="009E425F">
          <w:pPr>
            <w:pStyle w:val="TabellLitenText"/>
            <w:spacing w:before="620"/>
            <w:ind w:left="34"/>
          </w:pPr>
          <w:r>
            <w:t>swedish environmental protection agency</w:t>
          </w:r>
        </w:p>
      </w:tc>
      <w:tc>
        <w:tcPr>
          <w:tcW w:w="2498" w:type="dxa"/>
          <w:noWrap/>
          <w:tcMar>
            <w:left w:w="0" w:type="dxa"/>
            <w:right w:w="0" w:type="dxa"/>
          </w:tcMar>
        </w:tcPr>
        <w:p w14:paraId="21BB7B0A" w14:textId="77777777" w:rsidR="00AD5C1A" w:rsidRDefault="00AD5C1A">
          <w:pPr>
            <w:pStyle w:val="Sidhuvud"/>
            <w:jc w:val="right"/>
          </w:pPr>
        </w:p>
      </w:tc>
      <w:tc>
        <w:tcPr>
          <w:tcW w:w="1418" w:type="dxa"/>
          <w:tcMar>
            <w:right w:w="0" w:type="dxa"/>
          </w:tcMar>
        </w:tcPr>
        <w:p w14:paraId="306BE3E8" w14:textId="77777777" w:rsidR="00AD5C1A" w:rsidRDefault="00AD5C1A">
          <w:pPr>
            <w:pStyle w:val="Sidhuvud"/>
            <w:jc w:val="right"/>
            <w:rPr>
              <w:sz w:val="24"/>
            </w:rPr>
          </w:pPr>
          <w:r>
            <w:rPr>
              <w:rStyle w:val="Sidnummer"/>
            </w:rPr>
            <w:fldChar w:fldCharType="begin"/>
          </w:r>
          <w:r>
            <w:rPr>
              <w:rStyle w:val="Sidnummer"/>
            </w:rPr>
            <w:instrText xml:space="preserve"> PAGE </w:instrText>
          </w:r>
          <w:r>
            <w:rPr>
              <w:rStyle w:val="Sidnummer"/>
            </w:rPr>
            <w:fldChar w:fldCharType="separate"/>
          </w:r>
          <w:r w:rsidR="00177408">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177408">
            <w:rPr>
              <w:rStyle w:val="Sidnummer"/>
              <w:noProof/>
            </w:rPr>
            <w:t>1</w:t>
          </w:r>
          <w:r>
            <w:rPr>
              <w:rStyle w:val="Sidnummer"/>
            </w:rPr>
            <w:fldChar w:fldCharType="end"/>
          </w:r>
          <w:r>
            <w:rPr>
              <w:rStyle w:val="Sidnummer"/>
            </w:rPr>
            <w:t>)</w:t>
          </w:r>
        </w:p>
      </w:tc>
    </w:tr>
  </w:tbl>
  <w:p w14:paraId="15F5AE3D" w14:textId="77777777" w:rsidR="00AD5C1A" w:rsidRDefault="00AD5C1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9B4BA2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ED30F8D4"/>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9"/>
      <w:numFmt w:val="bullet"/>
      <w:lvlText w:val="-"/>
      <w:lvlJc w:val="left"/>
      <w:pPr>
        <w:tabs>
          <w:tab w:val="num" w:pos="2960"/>
        </w:tabs>
        <w:ind w:left="2960" w:hanging="360"/>
      </w:pPr>
      <w:rPr>
        <w:rFonts w:ascii="Times New Roman" w:hAnsi="Times New Roman" w:hint="default"/>
      </w:rPr>
    </w:lvl>
  </w:abstractNum>
  <w:abstractNum w:abstractNumId="3">
    <w:nsid w:val="05CC19AE"/>
    <w:multiLevelType w:val="hybridMultilevel"/>
    <w:tmpl w:val="6CC420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0798106A"/>
    <w:multiLevelType w:val="hybridMultilevel"/>
    <w:tmpl w:val="D4008A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149836DD"/>
    <w:multiLevelType w:val="hybridMultilevel"/>
    <w:tmpl w:val="FCAA9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74E3922"/>
    <w:multiLevelType w:val="hybridMultilevel"/>
    <w:tmpl w:val="FE92E77A"/>
    <w:lvl w:ilvl="0" w:tplc="041D000F">
      <w:start w:val="1"/>
      <w:numFmt w:val="decimal"/>
      <w:lvlText w:val="%1."/>
      <w:lvlJc w:val="left"/>
      <w:pPr>
        <w:ind w:left="720" w:hanging="360"/>
      </w:pPr>
      <w:rPr>
        <w:rFonts w:hint="default"/>
      </w:rPr>
    </w:lvl>
    <w:lvl w:ilvl="1" w:tplc="F4F852D2">
      <w:start w:val="3"/>
      <w:numFmt w:val="bullet"/>
      <w:lvlText w:val="•"/>
      <w:lvlJc w:val="left"/>
      <w:pPr>
        <w:ind w:left="1440" w:hanging="360"/>
      </w:pPr>
      <w:rPr>
        <w:rFonts w:ascii="Arial" w:eastAsiaTheme="minorHAnsi" w:hAnsi="Arial"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8">
    <w:nsid w:val="29A433BD"/>
    <w:multiLevelType w:val="hybridMultilevel"/>
    <w:tmpl w:val="295E7D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EC165BD"/>
    <w:multiLevelType w:val="hybridMultilevel"/>
    <w:tmpl w:val="9DBA811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31B476A4"/>
    <w:multiLevelType w:val="hybridMultilevel"/>
    <w:tmpl w:val="9A5E93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nsid w:val="3412443E"/>
    <w:multiLevelType w:val="multilevel"/>
    <w:tmpl w:val="A37C74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795C9F"/>
    <w:multiLevelType w:val="hybridMultilevel"/>
    <w:tmpl w:val="F84619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3F07237E"/>
    <w:multiLevelType w:val="hybridMultilevel"/>
    <w:tmpl w:val="84D0A91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nsid w:val="44953BE8"/>
    <w:multiLevelType w:val="multilevel"/>
    <w:tmpl w:val="CE5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676D7"/>
    <w:multiLevelType w:val="hybridMultilevel"/>
    <w:tmpl w:val="1AE4E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6736026"/>
    <w:multiLevelType w:val="multilevel"/>
    <w:tmpl w:val="9BCAFACA"/>
    <w:lvl w:ilvl="0">
      <w:start w:val="1"/>
      <w:numFmt w:val="decimal"/>
      <w:pStyle w:val="R1Nr"/>
      <w:lvlText w:val="%1."/>
      <w:lvlJc w:val="left"/>
      <w:pPr>
        <w:tabs>
          <w:tab w:val="num" w:pos="284"/>
        </w:tabs>
        <w:ind w:left="284" w:hanging="284"/>
      </w:pPr>
      <w:rPr>
        <w:rFonts w:hint="default"/>
      </w:rPr>
    </w:lvl>
    <w:lvl w:ilvl="1">
      <w:start w:val="1"/>
      <w:numFmt w:val="decimal"/>
      <w:pStyle w:val="R2Nr"/>
      <w:lvlText w:val="%1.%2."/>
      <w:lvlJc w:val="left"/>
      <w:pPr>
        <w:tabs>
          <w:tab w:val="num" w:pos="397"/>
        </w:tabs>
        <w:ind w:left="397" w:hanging="397"/>
      </w:pPr>
      <w:rPr>
        <w:rFonts w:hint="default"/>
      </w:rPr>
    </w:lvl>
    <w:lvl w:ilvl="2">
      <w:start w:val="1"/>
      <w:numFmt w:val="decimal"/>
      <w:pStyle w:val="R3Nr"/>
      <w:lvlText w:val="%1.%2.%3."/>
      <w:lvlJc w:val="left"/>
      <w:pPr>
        <w:tabs>
          <w:tab w:val="num" w:pos="652"/>
        </w:tabs>
        <w:ind w:left="652" w:hanging="65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F831AD5"/>
    <w:multiLevelType w:val="singleLevel"/>
    <w:tmpl w:val="0070279A"/>
    <w:lvl w:ilvl="0">
      <w:start w:val="1"/>
      <w:numFmt w:val="bullet"/>
      <w:lvlText w:val=""/>
      <w:lvlJc w:val="left"/>
      <w:pPr>
        <w:tabs>
          <w:tab w:val="num" w:pos="360"/>
        </w:tabs>
        <w:ind w:left="360" w:hanging="360"/>
      </w:pPr>
      <w:rPr>
        <w:rFonts w:ascii="Symbol" w:hAnsi="Symbol" w:hint="default"/>
      </w:rPr>
    </w:lvl>
  </w:abstractNum>
  <w:abstractNum w:abstractNumId="18">
    <w:nsid w:val="4F9D08A2"/>
    <w:multiLevelType w:val="multilevel"/>
    <w:tmpl w:val="C17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DB2229"/>
    <w:multiLevelType w:val="multilevel"/>
    <w:tmpl w:val="75E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176E3"/>
    <w:multiLevelType w:val="hybridMultilevel"/>
    <w:tmpl w:val="8900251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60A155D7"/>
    <w:multiLevelType w:val="hybridMultilevel"/>
    <w:tmpl w:val="C360DF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nsid w:val="62D00484"/>
    <w:multiLevelType w:val="hybridMultilevel"/>
    <w:tmpl w:val="751897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6D53B05"/>
    <w:multiLevelType w:val="hybridMultilevel"/>
    <w:tmpl w:val="E4C4E0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nsid w:val="676D1991"/>
    <w:multiLevelType w:val="hybridMultilevel"/>
    <w:tmpl w:val="C52A61C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681F2FA1"/>
    <w:multiLevelType w:val="hybridMultilevel"/>
    <w:tmpl w:val="38FA4A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nsid w:val="6A6A4356"/>
    <w:multiLevelType w:val="hybridMultilevel"/>
    <w:tmpl w:val="E53CC8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nsid w:val="6E864B34"/>
    <w:multiLevelType w:val="multilevel"/>
    <w:tmpl w:val="E648DE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3333167"/>
    <w:multiLevelType w:val="multilevel"/>
    <w:tmpl w:val="35E8680E"/>
    <w:lvl w:ilvl="0">
      <w:start w:val="1"/>
      <w:numFmt w:val="decimal"/>
      <w:pStyle w:val="Rubrik1Nr"/>
      <w:lvlText w:val="%1."/>
      <w:lvlJc w:val="left"/>
      <w:pPr>
        <w:tabs>
          <w:tab w:val="num" w:pos="397"/>
        </w:tabs>
        <w:ind w:left="397" w:hanging="397"/>
      </w:pPr>
      <w:rPr>
        <w:rFonts w:hint="default"/>
      </w:rPr>
    </w:lvl>
    <w:lvl w:ilvl="1">
      <w:start w:val="1"/>
      <w:numFmt w:val="decimal"/>
      <w:pStyle w:val="Rubrik2Nr"/>
      <w:lvlText w:val="%1.%2."/>
      <w:lvlJc w:val="left"/>
      <w:pPr>
        <w:tabs>
          <w:tab w:val="num" w:pos="624"/>
        </w:tabs>
        <w:ind w:left="624" w:hanging="624"/>
      </w:pPr>
      <w:rPr>
        <w:rFonts w:hint="default"/>
      </w:rPr>
    </w:lvl>
    <w:lvl w:ilvl="2">
      <w:start w:val="1"/>
      <w:numFmt w:val="decimal"/>
      <w:pStyle w:val="Rubrik3Nr"/>
      <w:lvlText w:val="%1.%2.%3."/>
      <w:lvlJc w:val="left"/>
      <w:pPr>
        <w:tabs>
          <w:tab w:val="num" w:pos="1021"/>
        </w:tabs>
        <w:ind w:left="1021" w:hanging="1021"/>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0">
    <w:nsid w:val="7B0836E1"/>
    <w:multiLevelType w:val="hybridMultilevel"/>
    <w:tmpl w:val="2FD44B0C"/>
    <w:lvl w:ilvl="0" w:tplc="A9F6D318">
      <w:start w:val="1"/>
      <w:numFmt w:val="bullet"/>
      <w:lvlText w:val=""/>
      <w:lvlJc w:val="left"/>
      <w:pPr>
        <w:tabs>
          <w:tab w:val="num" w:pos="720"/>
        </w:tabs>
        <w:ind w:left="720" w:hanging="360"/>
      </w:pPr>
      <w:rPr>
        <w:rFonts w:ascii="Symbol" w:hAnsi="Symbol" w:hint="default"/>
      </w:rPr>
    </w:lvl>
    <w:lvl w:ilvl="1" w:tplc="B57849CA" w:tentative="1">
      <w:start w:val="1"/>
      <w:numFmt w:val="bullet"/>
      <w:lvlText w:val="o"/>
      <w:lvlJc w:val="left"/>
      <w:pPr>
        <w:tabs>
          <w:tab w:val="num" w:pos="1440"/>
        </w:tabs>
        <w:ind w:left="1440" w:hanging="360"/>
      </w:pPr>
      <w:rPr>
        <w:rFonts w:ascii="Courier New" w:hAnsi="Courier New" w:hint="default"/>
      </w:rPr>
    </w:lvl>
    <w:lvl w:ilvl="2" w:tplc="5478E204" w:tentative="1">
      <w:start w:val="1"/>
      <w:numFmt w:val="bullet"/>
      <w:lvlText w:val=""/>
      <w:lvlJc w:val="left"/>
      <w:pPr>
        <w:tabs>
          <w:tab w:val="num" w:pos="2160"/>
        </w:tabs>
        <w:ind w:left="2160" w:hanging="360"/>
      </w:pPr>
      <w:rPr>
        <w:rFonts w:ascii="Wingdings" w:hAnsi="Wingdings" w:hint="default"/>
      </w:rPr>
    </w:lvl>
    <w:lvl w:ilvl="3" w:tplc="396E79D2" w:tentative="1">
      <w:start w:val="1"/>
      <w:numFmt w:val="bullet"/>
      <w:lvlText w:val=""/>
      <w:lvlJc w:val="left"/>
      <w:pPr>
        <w:tabs>
          <w:tab w:val="num" w:pos="2880"/>
        </w:tabs>
        <w:ind w:left="2880" w:hanging="360"/>
      </w:pPr>
      <w:rPr>
        <w:rFonts w:ascii="Symbol" w:hAnsi="Symbol" w:hint="default"/>
      </w:rPr>
    </w:lvl>
    <w:lvl w:ilvl="4" w:tplc="028AE006" w:tentative="1">
      <w:start w:val="1"/>
      <w:numFmt w:val="bullet"/>
      <w:lvlText w:val="o"/>
      <w:lvlJc w:val="left"/>
      <w:pPr>
        <w:tabs>
          <w:tab w:val="num" w:pos="3600"/>
        </w:tabs>
        <w:ind w:left="3600" w:hanging="360"/>
      </w:pPr>
      <w:rPr>
        <w:rFonts w:ascii="Courier New" w:hAnsi="Courier New" w:hint="default"/>
      </w:rPr>
    </w:lvl>
    <w:lvl w:ilvl="5" w:tplc="E4AE62F4" w:tentative="1">
      <w:start w:val="1"/>
      <w:numFmt w:val="bullet"/>
      <w:lvlText w:val=""/>
      <w:lvlJc w:val="left"/>
      <w:pPr>
        <w:tabs>
          <w:tab w:val="num" w:pos="4320"/>
        </w:tabs>
        <w:ind w:left="4320" w:hanging="360"/>
      </w:pPr>
      <w:rPr>
        <w:rFonts w:ascii="Wingdings" w:hAnsi="Wingdings" w:hint="default"/>
      </w:rPr>
    </w:lvl>
    <w:lvl w:ilvl="6" w:tplc="86667964" w:tentative="1">
      <w:start w:val="1"/>
      <w:numFmt w:val="bullet"/>
      <w:lvlText w:val=""/>
      <w:lvlJc w:val="left"/>
      <w:pPr>
        <w:tabs>
          <w:tab w:val="num" w:pos="5040"/>
        </w:tabs>
        <w:ind w:left="5040" w:hanging="360"/>
      </w:pPr>
      <w:rPr>
        <w:rFonts w:ascii="Symbol" w:hAnsi="Symbol" w:hint="default"/>
      </w:rPr>
    </w:lvl>
    <w:lvl w:ilvl="7" w:tplc="68ACFEB8" w:tentative="1">
      <w:start w:val="1"/>
      <w:numFmt w:val="bullet"/>
      <w:lvlText w:val="o"/>
      <w:lvlJc w:val="left"/>
      <w:pPr>
        <w:tabs>
          <w:tab w:val="num" w:pos="5760"/>
        </w:tabs>
        <w:ind w:left="5760" w:hanging="360"/>
      </w:pPr>
      <w:rPr>
        <w:rFonts w:ascii="Courier New" w:hAnsi="Courier New" w:hint="default"/>
      </w:rPr>
    </w:lvl>
    <w:lvl w:ilvl="8" w:tplc="8368D4F0" w:tentative="1">
      <w:start w:val="1"/>
      <w:numFmt w:val="bullet"/>
      <w:lvlText w:val=""/>
      <w:lvlJc w:val="left"/>
      <w:pPr>
        <w:tabs>
          <w:tab w:val="num" w:pos="6480"/>
        </w:tabs>
        <w:ind w:left="6480" w:hanging="360"/>
      </w:pPr>
      <w:rPr>
        <w:rFonts w:ascii="Wingdings" w:hAnsi="Wingdings" w:hint="default"/>
      </w:rPr>
    </w:lvl>
  </w:abstractNum>
  <w:abstractNum w:abstractNumId="31">
    <w:nsid w:val="7C094361"/>
    <w:multiLevelType w:val="hybridMultilevel"/>
    <w:tmpl w:val="4AE836E4"/>
    <w:lvl w:ilvl="0" w:tplc="F4F852D2">
      <w:start w:val="3"/>
      <w:numFmt w:val="bullet"/>
      <w:lvlText w:val="•"/>
      <w:lvlJc w:val="left"/>
      <w:pPr>
        <w:ind w:left="1800" w:hanging="360"/>
      </w:pPr>
      <w:rPr>
        <w:rFonts w:ascii="Arial" w:eastAsiaTheme="minorHAnsi" w:hAnsi="Arial" w:cs="Aria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2">
    <w:nsid w:val="7F5D5F9F"/>
    <w:multiLevelType w:val="hybridMultilevel"/>
    <w:tmpl w:val="982C6242"/>
    <w:lvl w:ilvl="0" w:tplc="44F4A8D2">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17"/>
  </w:num>
  <w:num w:numId="4">
    <w:abstractNumId w:val="28"/>
  </w:num>
  <w:num w:numId="5">
    <w:abstractNumId w:val="17"/>
  </w:num>
  <w:num w:numId="6">
    <w:abstractNumId w:val="0"/>
  </w:num>
  <w:num w:numId="7">
    <w:abstractNumId w:val="1"/>
  </w:num>
  <w:num w:numId="8">
    <w:abstractNumId w:val="30"/>
  </w:num>
  <w:num w:numId="9">
    <w:abstractNumId w:val="11"/>
  </w:num>
  <w:num w:numId="10">
    <w:abstractNumId w:val="2"/>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32"/>
  </w:num>
  <w:num w:numId="18">
    <w:abstractNumId w:val="23"/>
  </w:num>
  <w:num w:numId="19">
    <w:abstractNumId w:val="7"/>
  </w:num>
  <w:num w:numId="20">
    <w:abstractNumId w:val="29"/>
  </w:num>
  <w:num w:numId="21">
    <w:abstractNumId w:val="29"/>
  </w:num>
  <w:num w:numId="22">
    <w:abstractNumId w:val="29"/>
  </w:num>
  <w:num w:numId="23">
    <w:abstractNumId w:val="29"/>
  </w:num>
  <w:num w:numId="24">
    <w:abstractNumId w:val="29"/>
  </w:num>
  <w:num w:numId="25">
    <w:abstractNumId w:val="29"/>
  </w:num>
  <w:num w:numId="26">
    <w:abstractNumId w:val="20"/>
  </w:num>
  <w:num w:numId="27">
    <w:abstractNumId w:val="18"/>
  </w:num>
  <w:num w:numId="28">
    <w:abstractNumId w:val="19"/>
  </w:num>
  <w:num w:numId="29">
    <w:abstractNumId w:val="14"/>
  </w:num>
  <w:num w:numId="30">
    <w:abstractNumId w:val="5"/>
  </w:num>
  <w:num w:numId="31">
    <w:abstractNumId w:val="3"/>
  </w:num>
  <w:num w:numId="32">
    <w:abstractNumId w:val="15"/>
  </w:num>
  <w:num w:numId="33">
    <w:abstractNumId w:val="22"/>
  </w:num>
  <w:num w:numId="34">
    <w:abstractNumId w:val="8"/>
  </w:num>
  <w:num w:numId="35">
    <w:abstractNumId w:val="6"/>
  </w:num>
  <w:num w:numId="36">
    <w:abstractNumId w:val="27"/>
  </w:num>
  <w:num w:numId="37">
    <w:abstractNumId w:val="9"/>
  </w:num>
  <w:num w:numId="38">
    <w:abstractNumId w:val="12"/>
  </w:num>
  <w:num w:numId="39">
    <w:abstractNumId w:val="10"/>
  </w:num>
  <w:num w:numId="40">
    <w:abstractNumId w:val="25"/>
  </w:num>
  <w:num w:numId="41">
    <w:abstractNumId w:val="4"/>
  </w:num>
  <w:num w:numId="42">
    <w:abstractNumId w:val="21"/>
  </w:num>
  <w:num w:numId="43">
    <w:abstractNumId w:val="26"/>
  </w:num>
  <w:num w:numId="44">
    <w:abstractNumId w:val="13"/>
  </w:num>
  <w:num w:numId="45">
    <w:abstractNumId w:val="3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en-GB" w:vendorID="64" w:dllVersion="5"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sv-SE"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Date" w:val="2020-05-13"/>
    <w:docVar w:name="dvEmail" w:val="stina.soderqvist"/>
    <w:docVar w:name="dvName" w:val="Stina Söderqvist"/>
    <w:docVar w:name="dvPhone" w:val="010-698 11 84"/>
  </w:docVars>
  <w:rsids>
    <w:rsidRoot w:val="00FE52B0"/>
    <w:rsid w:val="000014C8"/>
    <w:rsid w:val="000023EA"/>
    <w:rsid w:val="000031C4"/>
    <w:rsid w:val="00011A8D"/>
    <w:rsid w:val="00030347"/>
    <w:rsid w:val="00030CF8"/>
    <w:rsid w:val="0003238B"/>
    <w:rsid w:val="000577D1"/>
    <w:rsid w:val="00083D53"/>
    <w:rsid w:val="00091F43"/>
    <w:rsid w:val="000A69B0"/>
    <w:rsid w:val="000A69FB"/>
    <w:rsid w:val="000A7435"/>
    <w:rsid w:val="000E3BAA"/>
    <w:rsid w:val="000E3C96"/>
    <w:rsid w:val="000E3E6D"/>
    <w:rsid w:val="000F4141"/>
    <w:rsid w:val="000F4362"/>
    <w:rsid w:val="000F4958"/>
    <w:rsid w:val="000F4B38"/>
    <w:rsid w:val="000F63FB"/>
    <w:rsid w:val="00116575"/>
    <w:rsid w:val="00137E92"/>
    <w:rsid w:val="0014019F"/>
    <w:rsid w:val="00140A19"/>
    <w:rsid w:val="00144627"/>
    <w:rsid w:val="00154B47"/>
    <w:rsid w:val="00175A63"/>
    <w:rsid w:val="00177408"/>
    <w:rsid w:val="00183A46"/>
    <w:rsid w:val="001C5A12"/>
    <w:rsid w:val="001C5DD1"/>
    <w:rsid w:val="00253A36"/>
    <w:rsid w:val="002542A8"/>
    <w:rsid w:val="00291269"/>
    <w:rsid w:val="00294253"/>
    <w:rsid w:val="002A3A11"/>
    <w:rsid w:val="002A77CA"/>
    <w:rsid w:val="002B3220"/>
    <w:rsid w:val="002B6F81"/>
    <w:rsid w:val="002C3ED6"/>
    <w:rsid w:val="002D0CC9"/>
    <w:rsid w:val="00312CD8"/>
    <w:rsid w:val="00316A4B"/>
    <w:rsid w:val="0032311B"/>
    <w:rsid w:val="00327CE8"/>
    <w:rsid w:val="003355BA"/>
    <w:rsid w:val="00341D9E"/>
    <w:rsid w:val="00355898"/>
    <w:rsid w:val="00387A13"/>
    <w:rsid w:val="003A7EA6"/>
    <w:rsid w:val="003C4602"/>
    <w:rsid w:val="003C7F83"/>
    <w:rsid w:val="0040075D"/>
    <w:rsid w:val="00401470"/>
    <w:rsid w:val="00401DA5"/>
    <w:rsid w:val="004034E6"/>
    <w:rsid w:val="00417102"/>
    <w:rsid w:val="00442677"/>
    <w:rsid w:val="00446C55"/>
    <w:rsid w:val="004719EA"/>
    <w:rsid w:val="00484F22"/>
    <w:rsid w:val="004953F1"/>
    <w:rsid w:val="004A706A"/>
    <w:rsid w:val="004B5483"/>
    <w:rsid w:val="004B56DC"/>
    <w:rsid w:val="004E23FA"/>
    <w:rsid w:val="004F0C8C"/>
    <w:rsid w:val="0050600E"/>
    <w:rsid w:val="00514683"/>
    <w:rsid w:val="00571A5A"/>
    <w:rsid w:val="005735DE"/>
    <w:rsid w:val="00575BF3"/>
    <w:rsid w:val="00575D91"/>
    <w:rsid w:val="00584137"/>
    <w:rsid w:val="00590BA3"/>
    <w:rsid w:val="0059216C"/>
    <w:rsid w:val="00592A04"/>
    <w:rsid w:val="005B68FA"/>
    <w:rsid w:val="005B774F"/>
    <w:rsid w:val="005B7CA7"/>
    <w:rsid w:val="005C063E"/>
    <w:rsid w:val="005C723E"/>
    <w:rsid w:val="005D3412"/>
    <w:rsid w:val="005F19B8"/>
    <w:rsid w:val="00602DB3"/>
    <w:rsid w:val="00603E9B"/>
    <w:rsid w:val="0060578D"/>
    <w:rsid w:val="00606573"/>
    <w:rsid w:val="0061793E"/>
    <w:rsid w:val="00621BA8"/>
    <w:rsid w:val="00632561"/>
    <w:rsid w:val="006443CF"/>
    <w:rsid w:val="0064610E"/>
    <w:rsid w:val="006472DF"/>
    <w:rsid w:val="00652612"/>
    <w:rsid w:val="006576FB"/>
    <w:rsid w:val="00671CE1"/>
    <w:rsid w:val="0067293C"/>
    <w:rsid w:val="00680412"/>
    <w:rsid w:val="006A0F85"/>
    <w:rsid w:val="006B2975"/>
    <w:rsid w:val="006B6B60"/>
    <w:rsid w:val="006C4DD2"/>
    <w:rsid w:val="006D3405"/>
    <w:rsid w:val="00707711"/>
    <w:rsid w:val="00712787"/>
    <w:rsid w:val="00762DC6"/>
    <w:rsid w:val="00767146"/>
    <w:rsid w:val="007803AE"/>
    <w:rsid w:val="007815C9"/>
    <w:rsid w:val="00787684"/>
    <w:rsid w:val="00796CCA"/>
    <w:rsid w:val="007A415B"/>
    <w:rsid w:val="007A729B"/>
    <w:rsid w:val="00816565"/>
    <w:rsid w:val="008225A2"/>
    <w:rsid w:val="00831691"/>
    <w:rsid w:val="00847415"/>
    <w:rsid w:val="00850FE5"/>
    <w:rsid w:val="00864C9C"/>
    <w:rsid w:val="00871AC3"/>
    <w:rsid w:val="008B10AA"/>
    <w:rsid w:val="008C1992"/>
    <w:rsid w:val="009008FB"/>
    <w:rsid w:val="0090440A"/>
    <w:rsid w:val="009204D2"/>
    <w:rsid w:val="0092319C"/>
    <w:rsid w:val="00934B3E"/>
    <w:rsid w:val="0094068D"/>
    <w:rsid w:val="009406F7"/>
    <w:rsid w:val="00951BF1"/>
    <w:rsid w:val="00953E17"/>
    <w:rsid w:val="009579B7"/>
    <w:rsid w:val="009633CF"/>
    <w:rsid w:val="00964121"/>
    <w:rsid w:val="00972E94"/>
    <w:rsid w:val="00977FAD"/>
    <w:rsid w:val="00980678"/>
    <w:rsid w:val="009B0DCF"/>
    <w:rsid w:val="009C3840"/>
    <w:rsid w:val="009C5754"/>
    <w:rsid w:val="009D3E27"/>
    <w:rsid w:val="009E425F"/>
    <w:rsid w:val="009F36D2"/>
    <w:rsid w:val="009F6156"/>
    <w:rsid w:val="00A128AB"/>
    <w:rsid w:val="00A24E5E"/>
    <w:rsid w:val="00A36D17"/>
    <w:rsid w:val="00A5439A"/>
    <w:rsid w:val="00A5440E"/>
    <w:rsid w:val="00A55589"/>
    <w:rsid w:val="00A70FE1"/>
    <w:rsid w:val="00A7588F"/>
    <w:rsid w:val="00A80065"/>
    <w:rsid w:val="00A84A8D"/>
    <w:rsid w:val="00AA73E0"/>
    <w:rsid w:val="00AB4778"/>
    <w:rsid w:val="00AB52F5"/>
    <w:rsid w:val="00AB61AB"/>
    <w:rsid w:val="00AD5C1A"/>
    <w:rsid w:val="00AD60A3"/>
    <w:rsid w:val="00AE313A"/>
    <w:rsid w:val="00B07F47"/>
    <w:rsid w:val="00B15B02"/>
    <w:rsid w:val="00B24D8A"/>
    <w:rsid w:val="00B26FCB"/>
    <w:rsid w:val="00B2760D"/>
    <w:rsid w:val="00B41BE9"/>
    <w:rsid w:val="00B46DD7"/>
    <w:rsid w:val="00B60CCA"/>
    <w:rsid w:val="00B65AE8"/>
    <w:rsid w:val="00B66F2A"/>
    <w:rsid w:val="00B73A73"/>
    <w:rsid w:val="00B8148B"/>
    <w:rsid w:val="00B82A39"/>
    <w:rsid w:val="00BA3142"/>
    <w:rsid w:val="00BC13B9"/>
    <w:rsid w:val="00BC7F49"/>
    <w:rsid w:val="00BE1A37"/>
    <w:rsid w:val="00C03781"/>
    <w:rsid w:val="00C27E55"/>
    <w:rsid w:val="00C4184D"/>
    <w:rsid w:val="00C654D7"/>
    <w:rsid w:val="00C8384E"/>
    <w:rsid w:val="00C933FE"/>
    <w:rsid w:val="00CA7B7D"/>
    <w:rsid w:val="00CC37D6"/>
    <w:rsid w:val="00CC795E"/>
    <w:rsid w:val="00CD0904"/>
    <w:rsid w:val="00CD72AC"/>
    <w:rsid w:val="00CE4385"/>
    <w:rsid w:val="00D01A0C"/>
    <w:rsid w:val="00D01C98"/>
    <w:rsid w:val="00D0608A"/>
    <w:rsid w:val="00D17476"/>
    <w:rsid w:val="00D20CC1"/>
    <w:rsid w:val="00D25D51"/>
    <w:rsid w:val="00D333E2"/>
    <w:rsid w:val="00D36A85"/>
    <w:rsid w:val="00D37953"/>
    <w:rsid w:val="00D46964"/>
    <w:rsid w:val="00D518B8"/>
    <w:rsid w:val="00D80140"/>
    <w:rsid w:val="00D90FA4"/>
    <w:rsid w:val="00DA5E3E"/>
    <w:rsid w:val="00DB4872"/>
    <w:rsid w:val="00DB6CDB"/>
    <w:rsid w:val="00DC41B3"/>
    <w:rsid w:val="00DD6D57"/>
    <w:rsid w:val="00DE75F6"/>
    <w:rsid w:val="00E5108B"/>
    <w:rsid w:val="00E55762"/>
    <w:rsid w:val="00E838C1"/>
    <w:rsid w:val="00E865E1"/>
    <w:rsid w:val="00E91D20"/>
    <w:rsid w:val="00E94C8A"/>
    <w:rsid w:val="00EA42FD"/>
    <w:rsid w:val="00EA4B7A"/>
    <w:rsid w:val="00EB5F05"/>
    <w:rsid w:val="00EC4AF9"/>
    <w:rsid w:val="00EC791B"/>
    <w:rsid w:val="00EE46DD"/>
    <w:rsid w:val="00EF2313"/>
    <w:rsid w:val="00F05B74"/>
    <w:rsid w:val="00F13F2F"/>
    <w:rsid w:val="00F43C39"/>
    <w:rsid w:val="00F46AF2"/>
    <w:rsid w:val="00F55AB4"/>
    <w:rsid w:val="00F624F4"/>
    <w:rsid w:val="00F62740"/>
    <w:rsid w:val="00F90EFB"/>
    <w:rsid w:val="00F93313"/>
    <w:rsid w:val="00F944C1"/>
    <w:rsid w:val="00F9492E"/>
    <w:rsid w:val="00FA28CE"/>
    <w:rsid w:val="00FA4E23"/>
    <w:rsid w:val="00FA69EB"/>
    <w:rsid w:val="00FC3E7C"/>
    <w:rsid w:val="00FD5569"/>
    <w:rsid w:val="00FD6366"/>
    <w:rsid w:val="00FE52B0"/>
    <w:rsid w:val="00FE7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0C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caption" w:qFormat="1"/>
    <w:lsdException w:name="macro" w:unhideWhenUsed="0"/>
    <w:lsdException w:name="List Bullet" w:unhideWhenUsed="0"/>
    <w:lsdException w:name="List Number" w:unhideWhenUsed="0"/>
    <w:lsdException w:name="Title" w:unhideWhenUsed="0"/>
    <w:lsdException w:name="List Continue 3" w:unhideWhenUsed="0"/>
    <w:lsdException w:name="List Continue 4" w:unhideWhenUsed="0"/>
    <w:lsdException w:name="List Continue 5" w:unhideWhenUsed="0"/>
    <w:lsdException w:name="Message Header" w:unhideWhenUsed="0"/>
    <w:lsdException w:name="Subtitle" w:unhideWhenUsed="0"/>
    <w:lsdException w:name="Strong" w:unhideWhenUsed="0"/>
    <w:lsdException w:name="Emphasis" w:unhideWhenUsed="0"/>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D5C1A"/>
    <w:rPr>
      <w:rFonts w:eastAsiaTheme="minorHAnsi" w:cstheme="minorBidi"/>
      <w:sz w:val="24"/>
      <w:szCs w:val="22"/>
      <w:lang w:eastAsia="en-US"/>
    </w:rPr>
  </w:style>
  <w:style w:type="paragraph" w:styleId="Rubrik1">
    <w:name w:val="heading 1"/>
    <w:basedOn w:val="Normal"/>
    <w:next w:val="Normal"/>
    <w:link w:val="Rubrik1Char"/>
    <w:qFormat/>
    <w:rsid w:val="001C5A12"/>
    <w:pPr>
      <w:keepNext/>
      <w:keepLines/>
      <w:spacing w:before="360" w:after="60"/>
      <w:outlineLvl w:val="0"/>
    </w:pPr>
    <w:rPr>
      <w:rFonts w:eastAsiaTheme="majorEastAsia" w:cstheme="majorBidi"/>
      <w:b/>
      <w:bCs/>
      <w:szCs w:val="28"/>
    </w:rPr>
  </w:style>
  <w:style w:type="paragraph" w:styleId="Rubrik2">
    <w:name w:val="heading 2"/>
    <w:basedOn w:val="Rubrik1"/>
    <w:next w:val="Normal"/>
    <w:link w:val="Rubrik2Char"/>
    <w:qFormat/>
    <w:rsid w:val="009D3E27"/>
    <w:pPr>
      <w:outlineLvl w:val="1"/>
    </w:pPr>
    <w:rPr>
      <w:bCs w:val="0"/>
      <w:i/>
      <w:szCs w:val="26"/>
    </w:rPr>
  </w:style>
  <w:style w:type="paragraph" w:styleId="Rubrik3">
    <w:name w:val="heading 3"/>
    <w:basedOn w:val="Rubrik1"/>
    <w:next w:val="Normal"/>
    <w:link w:val="Rubrik3Char"/>
    <w:qFormat/>
    <w:rsid w:val="009D3E27"/>
    <w:pPr>
      <w:outlineLvl w:val="2"/>
    </w:pPr>
    <w:rPr>
      <w:b w:val="0"/>
      <w:bCs w:val="0"/>
      <w:i/>
    </w:rPr>
  </w:style>
  <w:style w:type="paragraph" w:styleId="Rubrik4">
    <w:name w:val="heading 4"/>
    <w:basedOn w:val="Normal"/>
    <w:next w:val="Normal"/>
    <w:semiHidden/>
    <w:pPr>
      <w:keepNext/>
      <w:numPr>
        <w:ilvl w:val="3"/>
        <w:numId w:val="25"/>
      </w:numPr>
      <w:spacing w:after="120"/>
      <w:outlineLvl w:val="3"/>
    </w:pPr>
    <w:rPr>
      <w:i/>
      <w:szCs w:val="24"/>
    </w:rPr>
  </w:style>
  <w:style w:type="paragraph" w:styleId="Rubrik5">
    <w:name w:val="heading 5"/>
    <w:basedOn w:val="Normal"/>
    <w:next w:val="Normal"/>
    <w:semiHidden/>
    <w:pPr>
      <w:keepNext/>
      <w:numPr>
        <w:ilvl w:val="4"/>
        <w:numId w:val="25"/>
      </w:numPr>
      <w:outlineLvl w:val="4"/>
    </w:pPr>
    <w:rPr>
      <w:bCs/>
      <w:i/>
      <w:szCs w:val="24"/>
    </w:rPr>
  </w:style>
  <w:style w:type="paragraph" w:styleId="Rubrik6">
    <w:name w:val="heading 6"/>
    <w:basedOn w:val="Normal"/>
    <w:next w:val="Normal"/>
    <w:semiHidden/>
    <w:pPr>
      <w:numPr>
        <w:ilvl w:val="5"/>
        <w:numId w:val="25"/>
      </w:numPr>
      <w:spacing w:before="240"/>
      <w:outlineLvl w:val="5"/>
    </w:pPr>
    <w:rPr>
      <w:b/>
      <w:sz w:val="22"/>
    </w:rPr>
  </w:style>
  <w:style w:type="paragraph" w:styleId="Rubrik7">
    <w:name w:val="heading 7"/>
    <w:basedOn w:val="Normal"/>
    <w:next w:val="Normal"/>
    <w:semiHidden/>
    <w:pPr>
      <w:numPr>
        <w:ilvl w:val="6"/>
        <w:numId w:val="25"/>
      </w:numPr>
      <w:spacing w:before="240"/>
      <w:outlineLvl w:val="6"/>
    </w:pPr>
    <w:rPr>
      <w:bCs/>
      <w:szCs w:val="24"/>
    </w:rPr>
  </w:style>
  <w:style w:type="paragraph" w:styleId="Rubrik8">
    <w:name w:val="heading 8"/>
    <w:basedOn w:val="Normal"/>
    <w:next w:val="Normal"/>
    <w:semiHidden/>
    <w:pPr>
      <w:numPr>
        <w:ilvl w:val="7"/>
        <w:numId w:val="25"/>
      </w:numPr>
      <w:spacing w:before="240"/>
      <w:outlineLvl w:val="7"/>
    </w:pPr>
    <w:rPr>
      <w:bCs/>
      <w:i/>
      <w:iCs/>
      <w:szCs w:val="24"/>
    </w:rPr>
  </w:style>
  <w:style w:type="paragraph" w:styleId="Rubrik9">
    <w:name w:val="heading 9"/>
    <w:basedOn w:val="Normal"/>
    <w:next w:val="Normal"/>
    <w:semiHidden/>
    <w:pPr>
      <w:numPr>
        <w:ilvl w:val="8"/>
        <w:numId w:val="25"/>
      </w:numPr>
      <w:spacing w:before="240"/>
      <w:outlineLvl w:val="8"/>
    </w:pPr>
    <w:rPr>
      <w:rFonts w:ascii="Arial" w:hAnsi="Arial" w:cs="Arial"/>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lutsmeningar">
    <w:name w:val="Beslutsmeningar"/>
    <w:basedOn w:val="Normal"/>
    <w:semiHidden/>
  </w:style>
  <w:style w:type="paragraph" w:customStyle="1" w:styleId="NummerlistaNV">
    <w:name w:val="Nummerlista NV"/>
    <w:basedOn w:val="Normal"/>
    <w:uiPriority w:val="99"/>
    <w:qFormat/>
    <w:rsid w:val="0061793E"/>
    <w:pPr>
      <w:numPr>
        <w:numId w:val="18"/>
      </w:numPr>
      <w:tabs>
        <w:tab w:val="left" w:pos="720"/>
      </w:tabs>
      <w:spacing w:after="30"/>
      <w:ind w:left="357" w:hanging="357"/>
    </w:pPr>
  </w:style>
  <w:style w:type="paragraph" w:customStyle="1" w:styleId="Naturvrdsverket">
    <w:name w:val="Naturvårdsverket"/>
    <w:basedOn w:val="Normal"/>
    <w:semiHidden/>
    <w:rPr>
      <w:bCs/>
    </w:rPr>
  </w:style>
  <w:style w:type="paragraph" w:styleId="Sidfot">
    <w:name w:val="footer"/>
    <w:basedOn w:val="Normal"/>
    <w:semiHidden/>
    <w:pPr>
      <w:tabs>
        <w:tab w:val="center" w:pos="4536"/>
        <w:tab w:val="right" w:pos="9072"/>
      </w:tabs>
      <w:spacing w:line="220" w:lineRule="exact"/>
    </w:pPr>
    <w:rPr>
      <w:rFonts w:eastAsia="Times"/>
      <w:smallCaps/>
      <w:spacing w:val="16"/>
      <w:sz w:val="16"/>
      <w:szCs w:val="16"/>
    </w:rPr>
  </w:style>
  <w:style w:type="paragraph" w:styleId="Sidhuvud">
    <w:name w:val="header"/>
    <w:basedOn w:val="Normal"/>
    <w:link w:val="SidhuvudChar"/>
    <w:semiHidden/>
    <w:pPr>
      <w:tabs>
        <w:tab w:val="center" w:pos="4536"/>
        <w:tab w:val="right" w:pos="9072"/>
      </w:tabs>
    </w:pPr>
    <w:rPr>
      <w:rFonts w:eastAsia="Times"/>
      <w:smallCaps/>
      <w:spacing w:val="12"/>
      <w:sz w:val="20"/>
    </w:rPr>
  </w:style>
  <w:style w:type="character" w:styleId="Sidnummer">
    <w:name w:val="page number"/>
    <w:basedOn w:val="Standardstycketeckensnitt"/>
    <w:semiHidden/>
  </w:style>
  <w:style w:type="paragraph" w:customStyle="1" w:styleId="StyleTabellLitenTextNotAllcaps">
    <w:name w:val="Style TabellLitenText + Not All caps"/>
    <w:basedOn w:val="Normal"/>
    <w:semiHidden/>
    <w:rPr>
      <w:rFonts w:ascii="Arial" w:hAnsi="Arial"/>
      <w:sz w:val="12"/>
      <w:szCs w:val="18"/>
    </w:rPr>
  </w:style>
  <w:style w:type="paragraph" w:customStyle="1" w:styleId="TabellLitenText">
    <w:name w:val="TabellLitenText"/>
    <w:basedOn w:val="Normal"/>
    <w:semiHidden/>
    <w:rPr>
      <w:smallCaps/>
      <w:spacing w:val="16"/>
      <w:sz w:val="16"/>
      <w:szCs w:val="12"/>
    </w:rPr>
  </w:style>
  <w:style w:type="paragraph" w:customStyle="1" w:styleId="Tabellrubrik">
    <w:name w:val="Tabellrubrik"/>
    <w:semiHidden/>
    <w:rPr>
      <w:sz w:val="24"/>
      <w:szCs w:val="22"/>
    </w:rPr>
  </w:style>
  <w:style w:type="paragraph" w:customStyle="1" w:styleId="Tabelltext">
    <w:name w:val="Tabelltext"/>
    <w:semiHidden/>
    <w:rPr>
      <w:sz w:val="22"/>
      <w:szCs w:val="22"/>
    </w:rPr>
  </w:style>
  <w:style w:type="character" w:styleId="Hyperlnk">
    <w:name w:val="Hyperlink"/>
    <w:semiHidden/>
    <w:rsid w:val="00E838C1"/>
    <w:rPr>
      <w:color w:val="auto"/>
      <w:u w:val="single"/>
    </w:rPr>
  </w:style>
  <w:style w:type="paragraph" w:styleId="Dokumentversikt">
    <w:name w:val="Document Map"/>
    <w:basedOn w:val="Normal"/>
    <w:semiHidden/>
    <w:pPr>
      <w:shd w:val="clear" w:color="auto" w:fill="000080"/>
    </w:pPr>
    <w:rPr>
      <w:rFonts w:ascii="Tahoma" w:hAnsi="Tahoma" w:cs="Tahoma"/>
    </w:rPr>
  </w:style>
  <w:style w:type="paragraph" w:styleId="Ballongtext">
    <w:name w:val="Balloon Text"/>
    <w:basedOn w:val="Normal"/>
    <w:semiHidden/>
    <w:rsid w:val="00B82A39"/>
    <w:rPr>
      <w:rFonts w:ascii="Tahoma" w:hAnsi="Tahoma" w:cs="Tahoma"/>
      <w:sz w:val="16"/>
      <w:szCs w:val="16"/>
    </w:rPr>
  </w:style>
  <w:style w:type="paragraph" w:customStyle="1" w:styleId="InledandeRubrik">
    <w:name w:val="Inledande Rubrik"/>
    <w:basedOn w:val="Rubrik1"/>
    <w:next w:val="Normal"/>
    <w:qFormat/>
    <w:rsid w:val="0061793E"/>
    <w:pPr>
      <w:spacing w:before="0" w:after="240"/>
    </w:pPr>
  </w:style>
  <w:style w:type="paragraph" w:customStyle="1" w:styleId="Rubrik1Nr">
    <w:name w:val="Rubrik 1 Nr"/>
    <w:basedOn w:val="Rubrik1"/>
    <w:next w:val="Normal"/>
    <w:link w:val="Rubrik1NrChar"/>
    <w:uiPriority w:val="9"/>
    <w:qFormat/>
    <w:rsid w:val="009D3E27"/>
    <w:pPr>
      <w:numPr>
        <w:numId w:val="25"/>
      </w:numPr>
    </w:pPr>
    <w:rPr>
      <w:szCs w:val="24"/>
    </w:rPr>
  </w:style>
  <w:style w:type="paragraph" w:customStyle="1" w:styleId="Rubrik2Nr">
    <w:name w:val="Rubrik 2 Nr"/>
    <w:basedOn w:val="Rubrik2"/>
    <w:next w:val="Normal"/>
    <w:link w:val="Rubrik2NrChar"/>
    <w:uiPriority w:val="9"/>
    <w:qFormat/>
    <w:rsid w:val="009D3E27"/>
    <w:pPr>
      <w:numPr>
        <w:ilvl w:val="1"/>
        <w:numId w:val="25"/>
      </w:numPr>
    </w:pPr>
  </w:style>
  <w:style w:type="paragraph" w:customStyle="1" w:styleId="Rubrik3Nr">
    <w:name w:val="Rubrik 3 Nr"/>
    <w:basedOn w:val="Rubrik3"/>
    <w:next w:val="Normal"/>
    <w:link w:val="Rubrik3NrChar"/>
    <w:uiPriority w:val="9"/>
    <w:qFormat/>
    <w:rsid w:val="009D3E27"/>
    <w:pPr>
      <w:numPr>
        <w:ilvl w:val="2"/>
        <w:numId w:val="25"/>
      </w:numPr>
    </w:pPr>
  </w:style>
  <w:style w:type="paragraph" w:customStyle="1" w:styleId="R1Nr">
    <w:name w:val="R1 Nr"/>
    <w:basedOn w:val="Rubrik1"/>
    <w:next w:val="Normal"/>
    <w:semiHidden/>
    <w:qFormat/>
    <w:rsid w:val="0061793E"/>
    <w:pPr>
      <w:numPr>
        <w:numId w:val="16"/>
      </w:numPr>
      <w:tabs>
        <w:tab w:val="left" w:pos="397"/>
        <w:tab w:val="left" w:pos="510"/>
      </w:tabs>
    </w:pPr>
    <w:rPr>
      <w:rFonts w:cs="Arial"/>
      <w:bCs w:val="0"/>
      <w:kern w:val="32"/>
      <w:szCs w:val="32"/>
    </w:rPr>
  </w:style>
  <w:style w:type="paragraph" w:customStyle="1" w:styleId="R2Nr">
    <w:name w:val="R2 Nr"/>
    <w:basedOn w:val="Rubrik2"/>
    <w:next w:val="Normal"/>
    <w:semiHidden/>
    <w:qFormat/>
    <w:rsid w:val="0061793E"/>
    <w:pPr>
      <w:numPr>
        <w:ilvl w:val="1"/>
        <w:numId w:val="16"/>
      </w:numPr>
      <w:tabs>
        <w:tab w:val="left" w:pos="510"/>
        <w:tab w:val="left" w:pos="624"/>
        <w:tab w:val="left" w:pos="737"/>
      </w:tabs>
    </w:pPr>
    <w:rPr>
      <w:rFonts w:cs="Arial"/>
      <w:iCs/>
      <w:szCs w:val="28"/>
    </w:rPr>
  </w:style>
  <w:style w:type="paragraph" w:customStyle="1" w:styleId="R3Nr">
    <w:name w:val="R3 Nr"/>
    <w:basedOn w:val="Rubrik3"/>
    <w:next w:val="Normal"/>
    <w:semiHidden/>
    <w:qFormat/>
    <w:rsid w:val="0061793E"/>
    <w:pPr>
      <w:numPr>
        <w:ilvl w:val="2"/>
        <w:numId w:val="16"/>
      </w:numPr>
      <w:tabs>
        <w:tab w:val="left" w:pos="799"/>
        <w:tab w:val="left" w:pos="907"/>
        <w:tab w:val="left" w:pos="1106"/>
      </w:tabs>
    </w:pPr>
    <w:rPr>
      <w:rFonts w:cs="Arial"/>
      <w:szCs w:val="26"/>
    </w:rPr>
  </w:style>
  <w:style w:type="paragraph" w:customStyle="1" w:styleId="PunktlistaNV">
    <w:name w:val="Punktlista NV"/>
    <w:basedOn w:val="Normal"/>
    <w:uiPriority w:val="99"/>
    <w:qFormat/>
    <w:rsid w:val="0061793E"/>
    <w:pPr>
      <w:numPr>
        <w:numId w:val="19"/>
      </w:numPr>
      <w:tabs>
        <w:tab w:val="left" w:pos="357"/>
        <w:tab w:val="left" w:pos="720"/>
      </w:tabs>
      <w:spacing w:after="30"/>
      <w:ind w:left="357" w:hanging="357"/>
    </w:pPr>
  </w:style>
  <w:style w:type="character" w:customStyle="1" w:styleId="Rubrik1Char">
    <w:name w:val="Rubrik 1 Char"/>
    <w:basedOn w:val="Standardstycketeckensnitt"/>
    <w:link w:val="Rubrik1"/>
    <w:rsid w:val="001C5A12"/>
    <w:rPr>
      <w:rFonts w:eastAsiaTheme="majorEastAsia" w:cstheme="majorBidi"/>
      <w:b/>
      <w:bCs/>
      <w:sz w:val="24"/>
      <w:szCs w:val="28"/>
      <w:lang w:eastAsia="en-US"/>
    </w:rPr>
  </w:style>
  <w:style w:type="character" w:customStyle="1" w:styleId="Rubrik2Char">
    <w:name w:val="Rubrik 2 Char"/>
    <w:basedOn w:val="Standardstycketeckensnitt"/>
    <w:link w:val="Rubrik2"/>
    <w:rsid w:val="00AD5C1A"/>
    <w:rPr>
      <w:rFonts w:eastAsiaTheme="majorEastAsia" w:cstheme="majorBidi"/>
      <w:b/>
      <w:i/>
      <w:sz w:val="24"/>
      <w:szCs w:val="26"/>
      <w:lang w:eastAsia="en-US"/>
    </w:rPr>
  </w:style>
  <w:style w:type="character" w:customStyle="1" w:styleId="Rubrik3Char">
    <w:name w:val="Rubrik 3 Char"/>
    <w:basedOn w:val="Standardstycketeckensnitt"/>
    <w:link w:val="Rubrik3"/>
    <w:rsid w:val="00AD5C1A"/>
    <w:rPr>
      <w:rFonts w:eastAsiaTheme="majorEastAsia" w:cstheme="majorBidi"/>
      <w:i/>
      <w:sz w:val="24"/>
      <w:szCs w:val="28"/>
      <w:lang w:eastAsia="en-US"/>
    </w:rPr>
  </w:style>
  <w:style w:type="character" w:customStyle="1" w:styleId="Rubrik1NrChar">
    <w:name w:val="Rubrik 1 Nr Char"/>
    <w:basedOn w:val="Rubrik1Char"/>
    <w:link w:val="Rubrik1Nr"/>
    <w:uiPriority w:val="9"/>
    <w:rsid w:val="00AD5C1A"/>
    <w:rPr>
      <w:rFonts w:eastAsiaTheme="majorEastAsia" w:cstheme="majorBidi"/>
      <w:b/>
      <w:bCs/>
      <w:sz w:val="24"/>
      <w:szCs w:val="24"/>
      <w:lang w:eastAsia="en-US"/>
    </w:rPr>
  </w:style>
  <w:style w:type="character" w:customStyle="1" w:styleId="Rubrik2NrChar">
    <w:name w:val="Rubrik 2 Nr Char"/>
    <w:basedOn w:val="Rubrik2Char"/>
    <w:link w:val="Rubrik2Nr"/>
    <w:uiPriority w:val="9"/>
    <w:rsid w:val="00AD5C1A"/>
    <w:rPr>
      <w:rFonts w:eastAsiaTheme="majorEastAsia" w:cstheme="majorBidi"/>
      <w:b/>
      <w:i/>
      <w:sz w:val="24"/>
      <w:szCs w:val="26"/>
      <w:lang w:eastAsia="en-US"/>
    </w:rPr>
  </w:style>
  <w:style w:type="character" w:customStyle="1" w:styleId="Rubrik3NrChar">
    <w:name w:val="Rubrik 3 Nr Char"/>
    <w:basedOn w:val="Rubrik3Char"/>
    <w:link w:val="Rubrik3Nr"/>
    <w:uiPriority w:val="9"/>
    <w:rsid w:val="00AD5C1A"/>
    <w:rPr>
      <w:rFonts w:eastAsiaTheme="majorEastAsia" w:cstheme="majorBidi"/>
      <w:i/>
      <w:sz w:val="24"/>
      <w:szCs w:val="28"/>
      <w:lang w:eastAsia="en-US"/>
    </w:rPr>
  </w:style>
  <w:style w:type="character" w:customStyle="1" w:styleId="SidhuvudChar">
    <w:name w:val="Sidhuvud Char"/>
    <w:basedOn w:val="Standardstycketeckensnitt"/>
    <w:link w:val="Sidhuvud"/>
    <w:semiHidden/>
    <w:rsid w:val="004953F1"/>
    <w:rPr>
      <w:rFonts w:eastAsia="Times" w:cstheme="minorBidi"/>
      <w:smallCaps/>
      <w:spacing w:val="12"/>
      <w:szCs w:val="22"/>
      <w:lang w:eastAsia="en-US"/>
    </w:rPr>
  </w:style>
  <w:style w:type="paragraph" w:styleId="Rubrik">
    <w:name w:val="Title"/>
    <w:basedOn w:val="Normal"/>
    <w:next w:val="Normal"/>
    <w:link w:val="RubrikChar"/>
    <w:semiHidden/>
    <w:rsid w:val="00DD6D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DD6D57"/>
    <w:rPr>
      <w:rFonts w:asciiTheme="majorHAnsi" w:eastAsiaTheme="majorEastAsia" w:hAnsiTheme="majorHAnsi" w:cstheme="majorBidi"/>
      <w:noProof/>
      <w:color w:val="17365D" w:themeColor="text2" w:themeShade="BF"/>
      <w:spacing w:val="5"/>
      <w:kern w:val="28"/>
      <w:sz w:val="52"/>
      <w:szCs w:val="52"/>
      <w:lang w:val="en-GB" w:eastAsia="en-US"/>
    </w:rPr>
  </w:style>
  <w:style w:type="table" w:styleId="Tabellrutnt">
    <w:name w:val="Table Grid"/>
    <w:basedOn w:val="Normaltabell"/>
    <w:rsid w:val="005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FE52B0"/>
    <w:rPr>
      <w:sz w:val="16"/>
      <w:szCs w:val="16"/>
    </w:rPr>
  </w:style>
  <w:style w:type="paragraph" w:styleId="Kommentarer">
    <w:name w:val="annotation text"/>
    <w:basedOn w:val="Normal"/>
    <w:link w:val="KommentarerChar"/>
    <w:semiHidden/>
    <w:unhideWhenUsed/>
    <w:rsid w:val="00FE52B0"/>
    <w:rPr>
      <w:sz w:val="20"/>
      <w:szCs w:val="20"/>
    </w:rPr>
  </w:style>
  <w:style w:type="character" w:customStyle="1" w:styleId="KommentarerChar">
    <w:name w:val="Kommentarer Char"/>
    <w:basedOn w:val="Standardstycketeckensnitt"/>
    <w:link w:val="Kommentarer"/>
    <w:semiHidden/>
    <w:rsid w:val="00FE52B0"/>
    <w:rPr>
      <w:rFonts w:eastAsiaTheme="minorHAnsi" w:cstheme="minorBidi"/>
      <w:lang w:eastAsia="en-US"/>
    </w:rPr>
  </w:style>
  <w:style w:type="character" w:customStyle="1" w:styleId="UnresolvedMention">
    <w:name w:val="Unresolved Mention"/>
    <w:basedOn w:val="Standardstycketeckensnitt"/>
    <w:uiPriority w:val="99"/>
    <w:semiHidden/>
    <w:unhideWhenUsed/>
    <w:rsid w:val="009204D2"/>
    <w:rPr>
      <w:color w:val="605E5C"/>
      <w:shd w:val="clear" w:color="auto" w:fill="E1DFDD"/>
    </w:rPr>
  </w:style>
  <w:style w:type="paragraph" w:styleId="Liststycke">
    <w:name w:val="List Paragraph"/>
    <w:basedOn w:val="Normal"/>
    <w:uiPriority w:val="34"/>
    <w:semiHidden/>
    <w:rsid w:val="00592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caption" w:qFormat="1"/>
    <w:lsdException w:name="macro" w:unhideWhenUsed="0"/>
    <w:lsdException w:name="List Bullet" w:unhideWhenUsed="0"/>
    <w:lsdException w:name="List Number" w:unhideWhenUsed="0"/>
    <w:lsdException w:name="Title" w:unhideWhenUsed="0"/>
    <w:lsdException w:name="List Continue 3" w:unhideWhenUsed="0"/>
    <w:lsdException w:name="List Continue 4" w:unhideWhenUsed="0"/>
    <w:lsdException w:name="List Continue 5" w:unhideWhenUsed="0"/>
    <w:lsdException w:name="Message Header" w:unhideWhenUsed="0"/>
    <w:lsdException w:name="Subtitle" w:unhideWhenUsed="0"/>
    <w:lsdException w:name="Strong" w:unhideWhenUsed="0"/>
    <w:lsdException w:name="Emphasis" w:unhideWhenUsed="0"/>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D5C1A"/>
    <w:rPr>
      <w:rFonts w:eastAsiaTheme="minorHAnsi" w:cstheme="minorBidi"/>
      <w:sz w:val="24"/>
      <w:szCs w:val="22"/>
      <w:lang w:eastAsia="en-US"/>
    </w:rPr>
  </w:style>
  <w:style w:type="paragraph" w:styleId="Rubrik1">
    <w:name w:val="heading 1"/>
    <w:basedOn w:val="Normal"/>
    <w:next w:val="Normal"/>
    <w:link w:val="Rubrik1Char"/>
    <w:qFormat/>
    <w:rsid w:val="001C5A12"/>
    <w:pPr>
      <w:keepNext/>
      <w:keepLines/>
      <w:spacing w:before="360" w:after="60"/>
      <w:outlineLvl w:val="0"/>
    </w:pPr>
    <w:rPr>
      <w:rFonts w:eastAsiaTheme="majorEastAsia" w:cstheme="majorBidi"/>
      <w:b/>
      <w:bCs/>
      <w:szCs w:val="28"/>
    </w:rPr>
  </w:style>
  <w:style w:type="paragraph" w:styleId="Rubrik2">
    <w:name w:val="heading 2"/>
    <w:basedOn w:val="Rubrik1"/>
    <w:next w:val="Normal"/>
    <w:link w:val="Rubrik2Char"/>
    <w:qFormat/>
    <w:rsid w:val="009D3E27"/>
    <w:pPr>
      <w:outlineLvl w:val="1"/>
    </w:pPr>
    <w:rPr>
      <w:bCs w:val="0"/>
      <w:i/>
      <w:szCs w:val="26"/>
    </w:rPr>
  </w:style>
  <w:style w:type="paragraph" w:styleId="Rubrik3">
    <w:name w:val="heading 3"/>
    <w:basedOn w:val="Rubrik1"/>
    <w:next w:val="Normal"/>
    <w:link w:val="Rubrik3Char"/>
    <w:qFormat/>
    <w:rsid w:val="009D3E27"/>
    <w:pPr>
      <w:outlineLvl w:val="2"/>
    </w:pPr>
    <w:rPr>
      <w:b w:val="0"/>
      <w:bCs w:val="0"/>
      <w:i/>
    </w:rPr>
  </w:style>
  <w:style w:type="paragraph" w:styleId="Rubrik4">
    <w:name w:val="heading 4"/>
    <w:basedOn w:val="Normal"/>
    <w:next w:val="Normal"/>
    <w:semiHidden/>
    <w:pPr>
      <w:keepNext/>
      <w:numPr>
        <w:ilvl w:val="3"/>
        <w:numId w:val="25"/>
      </w:numPr>
      <w:spacing w:after="120"/>
      <w:outlineLvl w:val="3"/>
    </w:pPr>
    <w:rPr>
      <w:i/>
      <w:szCs w:val="24"/>
    </w:rPr>
  </w:style>
  <w:style w:type="paragraph" w:styleId="Rubrik5">
    <w:name w:val="heading 5"/>
    <w:basedOn w:val="Normal"/>
    <w:next w:val="Normal"/>
    <w:semiHidden/>
    <w:pPr>
      <w:keepNext/>
      <w:numPr>
        <w:ilvl w:val="4"/>
        <w:numId w:val="25"/>
      </w:numPr>
      <w:outlineLvl w:val="4"/>
    </w:pPr>
    <w:rPr>
      <w:bCs/>
      <w:i/>
      <w:szCs w:val="24"/>
    </w:rPr>
  </w:style>
  <w:style w:type="paragraph" w:styleId="Rubrik6">
    <w:name w:val="heading 6"/>
    <w:basedOn w:val="Normal"/>
    <w:next w:val="Normal"/>
    <w:semiHidden/>
    <w:pPr>
      <w:numPr>
        <w:ilvl w:val="5"/>
        <w:numId w:val="25"/>
      </w:numPr>
      <w:spacing w:before="240"/>
      <w:outlineLvl w:val="5"/>
    </w:pPr>
    <w:rPr>
      <w:b/>
      <w:sz w:val="22"/>
    </w:rPr>
  </w:style>
  <w:style w:type="paragraph" w:styleId="Rubrik7">
    <w:name w:val="heading 7"/>
    <w:basedOn w:val="Normal"/>
    <w:next w:val="Normal"/>
    <w:semiHidden/>
    <w:pPr>
      <w:numPr>
        <w:ilvl w:val="6"/>
        <w:numId w:val="25"/>
      </w:numPr>
      <w:spacing w:before="240"/>
      <w:outlineLvl w:val="6"/>
    </w:pPr>
    <w:rPr>
      <w:bCs/>
      <w:szCs w:val="24"/>
    </w:rPr>
  </w:style>
  <w:style w:type="paragraph" w:styleId="Rubrik8">
    <w:name w:val="heading 8"/>
    <w:basedOn w:val="Normal"/>
    <w:next w:val="Normal"/>
    <w:semiHidden/>
    <w:pPr>
      <w:numPr>
        <w:ilvl w:val="7"/>
        <w:numId w:val="25"/>
      </w:numPr>
      <w:spacing w:before="240"/>
      <w:outlineLvl w:val="7"/>
    </w:pPr>
    <w:rPr>
      <w:bCs/>
      <w:i/>
      <w:iCs/>
      <w:szCs w:val="24"/>
    </w:rPr>
  </w:style>
  <w:style w:type="paragraph" w:styleId="Rubrik9">
    <w:name w:val="heading 9"/>
    <w:basedOn w:val="Normal"/>
    <w:next w:val="Normal"/>
    <w:semiHidden/>
    <w:pPr>
      <w:numPr>
        <w:ilvl w:val="8"/>
        <w:numId w:val="25"/>
      </w:numPr>
      <w:spacing w:before="240"/>
      <w:outlineLvl w:val="8"/>
    </w:pPr>
    <w:rPr>
      <w:rFonts w:ascii="Arial" w:hAnsi="Arial" w:cs="Arial"/>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lutsmeningar">
    <w:name w:val="Beslutsmeningar"/>
    <w:basedOn w:val="Normal"/>
    <w:semiHidden/>
  </w:style>
  <w:style w:type="paragraph" w:customStyle="1" w:styleId="NummerlistaNV">
    <w:name w:val="Nummerlista NV"/>
    <w:basedOn w:val="Normal"/>
    <w:uiPriority w:val="99"/>
    <w:qFormat/>
    <w:rsid w:val="0061793E"/>
    <w:pPr>
      <w:numPr>
        <w:numId w:val="18"/>
      </w:numPr>
      <w:tabs>
        <w:tab w:val="left" w:pos="720"/>
      </w:tabs>
      <w:spacing w:after="30"/>
      <w:ind w:left="357" w:hanging="357"/>
    </w:pPr>
  </w:style>
  <w:style w:type="paragraph" w:customStyle="1" w:styleId="Naturvrdsverket">
    <w:name w:val="Naturvårdsverket"/>
    <w:basedOn w:val="Normal"/>
    <w:semiHidden/>
    <w:rPr>
      <w:bCs/>
    </w:rPr>
  </w:style>
  <w:style w:type="paragraph" w:styleId="Sidfot">
    <w:name w:val="footer"/>
    <w:basedOn w:val="Normal"/>
    <w:semiHidden/>
    <w:pPr>
      <w:tabs>
        <w:tab w:val="center" w:pos="4536"/>
        <w:tab w:val="right" w:pos="9072"/>
      </w:tabs>
      <w:spacing w:line="220" w:lineRule="exact"/>
    </w:pPr>
    <w:rPr>
      <w:rFonts w:eastAsia="Times"/>
      <w:smallCaps/>
      <w:spacing w:val="16"/>
      <w:sz w:val="16"/>
      <w:szCs w:val="16"/>
    </w:rPr>
  </w:style>
  <w:style w:type="paragraph" w:styleId="Sidhuvud">
    <w:name w:val="header"/>
    <w:basedOn w:val="Normal"/>
    <w:link w:val="SidhuvudChar"/>
    <w:semiHidden/>
    <w:pPr>
      <w:tabs>
        <w:tab w:val="center" w:pos="4536"/>
        <w:tab w:val="right" w:pos="9072"/>
      </w:tabs>
    </w:pPr>
    <w:rPr>
      <w:rFonts w:eastAsia="Times"/>
      <w:smallCaps/>
      <w:spacing w:val="12"/>
      <w:sz w:val="20"/>
    </w:rPr>
  </w:style>
  <w:style w:type="character" w:styleId="Sidnummer">
    <w:name w:val="page number"/>
    <w:basedOn w:val="Standardstycketeckensnitt"/>
    <w:semiHidden/>
  </w:style>
  <w:style w:type="paragraph" w:customStyle="1" w:styleId="StyleTabellLitenTextNotAllcaps">
    <w:name w:val="Style TabellLitenText + Not All caps"/>
    <w:basedOn w:val="Normal"/>
    <w:semiHidden/>
    <w:rPr>
      <w:rFonts w:ascii="Arial" w:hAnsi="Arial"/>
      <w:sz w:val="12"/>
      <w:szCs w:val="18"/>
    </w:rPr>
  </w:style>
  <w:style w:type="paragraph" w:customStyle="1" w:styleId="TabellLitenText">
    <w:name w:val="TabellLitenText"/>
    <w:basedOn w:val="Normal"/>
    <w:semiHidden/>
    <w:rPr>
      <w:smallCaps/>
      <w:spacing w:val="16"/>
      <w:sz w:val="16"/>
      <w:szCs w:val="12"/>
    </w:rPr>
  </w:style>
  <w:style w:type="paragraph" w:customStyle="1" w:styleId="Tabellrubrik">
    <w:name w:val="Tabellrubrik"/>
    <w:semiHidden/>
    <w:rPr>
      <w:sz w:val="24"/>
      <w:szCs w:val="22"/>
    </w:rPr>
  </w:style>
  <w:style w:type="paragraph" w:customStyle="1" w:styleId="Tabelltext">
    <w:name w:val="Tabelltext"/>
    <w:semiHidden/>
    <w:rPr>
      <w:sz w:val="22"/>
      <w:szCs w:val="22"/>
    </w:rPr>
  </w:style>
  <w:style w:type="character" w:styleId="Hyperlnk">
    <w:name w:val="Hyperlink"/>
    <w:semiHidden/>
    <w:rsid w:val="00E838C1"/>
    <w:rPr>
      <w:color w:val="auto"/>
      <w:u w:val="single"/>
    </w:rPr>
  </w:style>
  <w:style w:type="paragraph" w:styleId="Dokumentversikt">
    <w:name w:val="Document Map"/>
    <w:basedOn w:val="Normal"/>
    <w:semiHidden/>
    <w:pPr>
      <w:shd w:val="clear" w:color="auto" w:fill="000080"/>
    </w:pPr>
    <w:rPr>
      <w:rFonts w:ascii="Tahoma" w:hAnsi="Tahoma" w:cs="Tahoma"/>
    </w:rPr>
  </w:style>
  <w:style w:type="paragraph" w:styleId="Ballongtext">
    <w:name w:val="Balloon Text"/>
    <w:basedOn w:val="Normal"/>
    <w:semiHidden/>
    <w:rsid w:val="00B82A39"/>
    <w:rPr>
      <w:rFonts w:ascii="Tahoma" w:hAnsi="Tahoma" w:cs="Tahoma"/>
      <w:sz w:val="16"/>
      <w:szCs w:val="16"/>
    </w:rPr>
  </w:style>
  <w:style w:type="paragraph" w:customStyle="1" w:styleId="InledandeRubrik">
    <w:name w:val="Inledande Rubrik"/>
    <w:basedOn w:val="Rubrik1"/>
    <w:next w:val="Normal"/>
    <w:qFormat/>
    <w:rsid w:val="0061793E"/>
    <w:pPr>
      <w:spacing w:before="0" w:after="240"/>
    </w:pPr>
  </w:style>
  <w:style w:type="paragraph" w:customStyle="1" w:styleId="Rubrik1Nr">
    <w:name w:val="Rubrik 1 Nr"/>
    <w:basedOn w:val="Rubrik1"/>
    <w:next w:val="Normal"/>
    <w:link w:val="Rubrik1NrChar"/>
    <w:uiPriority w:val="9"/>
    <w:qFormat/>
    <w:rsid w:val="009D3E27"/>
    <w:pPr>
      <w:numPr>
        <w:numId w:val="25"/>
      </w:numPr>
    </w:pPr>
    <w:rPr>
      <w:szCs w:val="24"/>
    </w:rPr>
  </w:style>
  <w:style w:type="paragraph" w:customStyle="1" w:styleId="Rubrik2Nr">
    <w:name w:val="Rubrik 2 Nr"/>
    <w:basedOn w:val="Rubrik2"/>
    <w:next w:val="Normal"/>
    <w:link w:val="Rubrik2NrChar"/>
    <w:uiPriority w:val="9"/>
    <w:qFormat/>
    <w:rsid w:val="009D3E27"/>
    <w:pPr>
      <w:numPr>
        <w:ilvl w:val="1"/>
        <w:numId w:val="25"/>
      </w:numPr>
    </w:pPr>
  </w:style>
  <w:style w:type="paragraph" w:customStyle="1" w:styleId="Rubrik3Nr">
    <w:name w:val="Rubrik 3 Nr"/>
    <w:basedOn w:val="Rubrik3"/>
    <w:next w:val="Normal"/>
    <w:link w:val="Rubrik3NrChar"/>
    <w:uiPriority w:val="9"/>
    <w:qFormat/>
    <w:rsid w:val="009D3E27"/>
    <w:pPr>
      <w:numPr>
        <w:ilvl w:val="2"/>
        <w:numId w:val="25"/>
      </w:numPr>
    </w:pPr>
  </w:style>
  <w:style w:type="paragraph" w:customStyle="1" w:styleId="R1Nr">
    <w:name w:val="R1 Nr"/>
    <w:basedOn w:val="Rubrik1"/>
    <w:next w:val="Normal"/>
    <w:semiHidden/>
    <w:qFormat/>
    <w:rsid w:val="0061793E"/>
    <w:pPr>
      <w:numPr>
        <w:numId w:val="16"/>
      </w:numPr>
      <w:tabs>
        <w:tab w:val="left" w:pos="397"/>
        <w:tab w:val="left" w:pos="510"/>
      </w:tabs>
    </w:pPr>
    <w:rPr>
      <w:rFonts w:cs="Arial"/>
      <w:bCs w:val="0"/>
      <w:kern w:val="32"/>
      <w:szCs w:val="32"/>
    </w:rPr>
  </w:style>
  <w:style w:type="paragraph" w:customStyle="1" w:styleId="R2Nr">
    <w:name w:val="R2 Nr"/>
    <w:basedOn w:val="Rubrik2"/>
    <w:next w:val="Normal"/>
    <w:semiHidden/>
    <w:qFormat/>
    <w:rsid w:val="0061793E"/>
    <w:pPr>
      <w:numPr>
        <w:ilvl w:val="1"/>
        <w:numId w:val="16"/>
      </w:numPr>
      <w:tabs>
        <w:tab w:val="left" w:pos="510"/>
        <w:tab w:val="left" w:pos="624"/>
        <w:tab w:val="left" w:pos="737"/>
      </w:tabs>
    </w:pPr>
    <w:rPr>
      <w:rFonts w:cs="Arial"/>
      <w:iCs/>
      <w:szCs w:val="28"/>
    </w:rPr>
  </w:style>
  <w:style w:type="paragraph" w:customStyle="1" w:styleId="R3Nr">
    <w:name w:val="R3 Nr"/>
    <w:basedOn w:val="Rubrik3"/>
    <w:next w:val="Normal"/>
    <w:semiHidden/>
    <w:qFormat/>
    <w:rsid w:val="0061793E"/>
    <w:pPr>
      <w:numPr>
        <w:ilvl w:val="2"/>
        <w:numId w:val="16"/>
      </w:numPr>
      <w:tabs>
        <w:tab w:val="left" w:pos="799"/>
        <w:tab w:val="left" w:pos="907"/>
        <w:tab w:val="left" w:pos="1106"/>
      </w:tabs>
    </w:pPr>
    <w:rPr>
      <w:rFonts w:cs="Arial"/>
      <w:szCs w:val="26"/>
    </w:rPr>
  </w:style>
  <w:style w:type="paragraph" w:customStyle="1" w:styleId="PunktlistaNV">
    <w:name w:val="Punktlista NV"/>
    <w:basedOn w:val="Normal"/>
    <w:uiPriority w:val="99"/>
    <w:qFormat/>
    <w:rsid w:val="0061793E"/>
    <w:pPr>
      <w:numPr>
        <w:numId w:val="19"/>
      </w:numPr>
      <w:tabs>
        <w:tab w:val="left" w:pos="357"/>
        <w:tab w:val="left" w:pos="720"/>
      </w:tabs>
      <w:spacing w:after="30"/>
      <w:ind w:left="357" w:hanging="357"/>
    </w:pPr>
  </w:style>
  <w:style w:type="character" w:customStyle="1" w:styleId="Rubrik1Char">
    <w:name w:val="Rubrik 1 Char"/>
    <w:basedOn w:val="Standardstycketeckensnitt"/>
    <w:link w:val="Rubrik1"/>
    <w:rsid w:val="001C5A12"/>
    <w:rPr>
      <w:rFonts w:eastAsiaTheme="majorEastAsia" w:cstheme="majorBidi"/>
      <w:b/>
      <w:bCs/>
      <w:sz w:val="24"/>
      <w:szCs w:val="28"/>
      <w:lang w:eastAsia="en-US"/>
    </w:rPr>
  </w:style>
  <w:style w:type="character" w:customStyle="1" w:styleId="Rubrik2Char">
    <w:name w:val="Rubrik 2 Char"/>
    <w:basedOn w:val="Standardstycketeckensnitt"/>
    <w:link w:val="Rubrik2"/>
    <w:rsid w:val="00AD5C1A"/>
    <w:rPr>
      <w:rFonts w:eastAsiaTheme="majorEastAsia" w:cstheme="majorBidi"/>
      <w:b/>
      <w:i/>
      <w:sz w:val="24"/>
      <w:szCs w:val="26"/>
      <w:lang w:eastAsia="en-US"/>
    </w:rPr>
  </w:style>
  <w:style w:type="character" w:customStyle="1" w:styleId="Rubrik3Char">
    <w:name w:val="Rubrik 3 Char"/>
    <w:basedOn w:val="Standardstycketeckensnitt"/>
    <w:link w:val="Rubrik3"/>
    <w:rsid w:val="00AD5C1A"/>
    <w:rPr>
      <w:rFonts w:eastAsiaTheme="majorEastAsia" w:cstheme="majorBidi"/>
      <w:i/>
      <w:sz w:val="24"/>
      <w:szCs w:val="28"/>
      <w:lang w:eastAsia="en-US"/>
    </w:rPr>
  </w:style>
  <w:style w:type="character" w:customStyle="1" w:styleId="Rubrik1NrChar">
    <w:name w:val="Rubrik 1 Nr Char"/>
    <w:basedOn w:val="Rubrik1Char"/>
    <w:link w:val="Rubrik1Nr"/>
    <w:uiPriority w:val="9"/>
    <w:rsid w:val="00AD5C1A"/>
    <w:rPr>
      <w:rFonts w:eastAsiaTheme="majorEastAsia" w:cstheme="majorBidi"/>
      <w:b/>
      <w:bCs/>
      <w:sz w:val="24"/>
      <w:szCs w:val="24"/>
      <w:lang w:eastAsia="en-US"/>
    </w:rPr>
  </w:style>
  <w:style w:type="character" w:customStyle="1" w:styleId="Rubrik2NrChar">
    <w:name w:val="Rubrik 2 Nr Char"/>
    <w:basedOn w:val="Rubrik2Char"/>
    <w:link w:val="Rubrik2Nr"/>
    <w:uiPriority w:val="9"/>
    <w:rsid w:val="00AD5C1A"/>
    <w:rPr>
      <w:rFonts w:eastAsiaTheme="majorEastAsia" w:cstheme="majorBidi"/>
      <w:b/>
      <w:i/>
      <w:sz w:val="24"/>
      <w:szCs w:val="26"/>
      <w:lang w:eastAsia="en-US"/>
    </w:rPr>
  </w:style>
  <w:style w:type="character" w:customStyle="1" w:styleId="Rubrik3NrChar">
    <w:name w:val="Rubrik 3 Nr Char"/>
    <w:basedOn w:val="Rubrik3Char"/>
    <w:link w:val="Rubrik3Nr"/>
    <w:uiPriority w:val="9"/>
    <w:rsid w:val="00AD5C1A"/>
    <w:rPr>
      <w:rFonts w:eastAsiaTheme="majorEastAsia" w:cstheme="majorBidi"/>
      <w:i/>
      <w:sz w:val="24"/>
      <w:szCs w:val="28"/>
      <w:lang w:eastAsia="en-US"/>
    </w:rPr>
  </w:style>
  <w:style w:type="character" w:customStyle="1" w:styleId="SidhuvudChar">
    <w:name w:val="Sidhuvud Char"/>
    <w:basedOn w:val="Standardstycketeckensnitt"/>
    <w:link w:val="Sidhuvud"/>
    <w:semiHidden/>
    <w:rsid w:val="004953F1"/>
    <w:rPr>
      <w:rFonts w:eastAsia="Times" w:cstheme="minorBidi"/>
      <w:smallCaps/>
      <w:spacing w:val="12"/>
      <w:szCs w:val="22"/>
      <w:lang w:eastAsia="en-US"/>
    </w:rPr>
  </w:style>
  <w:style w:type="paragraph" w:styleId="Rubrik">
    <w:name w:val="Title"/>
    <w:basedOn w:val="Normal"/>
    <w:next w:val="Normal"/>
    <w:link w:val="RubrikChar"/>
    <w:semiHidden/>
    <w:rsid w:val="00DD6D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DD6D57"/>
    <w:rPr>
      <w:rFonts w:asciiTheme="majorHAnsi" w:eastAsiaTheme="majorEastAsia" w:hAnsiTheme="majorHAnsi" w:cstheme="majorBidi"/>
      <w:noProof/>
      <w:color w:val="17365D" w:themeColor="text2" w:themeShade="BF"/>
      <w:spacing w:val="5"/>
      <w:kern w:val="28"/>
      <w:sz w:val="52"/>
      <w:szCs w:val="52"/>
      <w:lang w:val="en-GB" w:eastAsia="en-US"/>
    </w:rPr>
  </w:style>
  <w:style w:type="table" w:styleId="Tabellrutnt">
    <w:name w:val="Table Grid"/>
    <w:basedOn w:val="Normaltabell"/>
    <w:rsid w:val="005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FE52B0"/>
    <w:rPr>
      <w:sz w:val="16"/>
      <w:szCs w:val="16"/>
    </w:rPr>
  </w:style>
  <w:style w:type="paragraph" w:styleId="Kommentarer">
    <w:name w:val="annotation text"/>
    <w:basedOn w:val="Normal"/>
    <w:link w:val="KommentarerChar"/>
    <w:semiHidden/>
    <w:unhideWhenUsed/>
    <w:rsid w:val="00FE52B0"/>
    <w:rPr>
      <w:sz w:val="20"/>
      <w:szCs w:val="20"/>
    </w:rPr>
  </w:style>
  <w:style w:type="character" w:customStyle="1" w:styleId="KommentarerChar">
    <w:name w:val="Kommentarer Char"/>
    <w:basedOn w:val="Standardstycketeckensnitt"/>
    <w:link w:val="Kommentarer"/>
    <w:semiHidden/>
    <w:rsid w:val="00FE52B0"/>
    <w:rPr>
      <w:rFonts w:eastAsiaTheme="minorHAnsi" w:cstheme="minorBidi"/>
      <w:lang w:eastAsia="en-US"/>
    </w:rPr>
  </w:style>
  <w:style w:type="character" w:customStyle="1" w:styleId="UnresolvedMention">
    <w:name w:val="Unresolved Mention"/>
    <w:basedOn w:val="Standardstycketeckensnitt"/>
    <w:uiPriority w:val="99"/>
    <w:semiHidden/>
    <w:unhideWhenUsed/>
    <w:rsid w:val="009204D2"/>
    <w:rPr>
      <w:color w:val="605E5C"/>
      <w:shd w:val="clear" w:color="auto" w:fill="E1DFDD"/>
    </w:rPr>
  </w:style>
  <w:style w:type="paragraph" w:styleId="Liststycke">
    <w:name w:val="List Paragraph"/>
    <w:basedOn w:val="Normal"/>
    <w:uiPriority w:val="34"/>
    <w:semiHidden/>
    <w:rsid w:val="00592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imatolog@smhi.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smhi.se/polopoly_fs/1.157720!/SMHI_%C3%85R2019_FINAL_We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ina-soderqvist@naturvardsverket.s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33CD12E69C2D4BBD34E9F1814A7FCE" ma:contentTypeVersion="13" ma:contentTypeDescription="Skapa ett nytt dokument." ma:contentTypeScope="" ma:versionID="64820c63bd72ab189807c296f6415603">
  <xsd:schema xmlns:xsd="http://www.w3.org/2001/XMLSchema" xmlns:xs="http://www.w3.org/2001/XMLSchema" xmlns:p="http://schemas.microsoft.com/office/2006/metadata/properties" xmlns:ns3="7cbe1da9-dd47-4910-92c2-73fc300697bd" xmlns:ns4="eb735e1e-95e4-42ef-8b12-d1c21a61c193" targetNamespace="http://schemas.microsoft.com/office/2006/metadata/properties" ma:root="true" ma:fieldsID="eb5efef76552ee4f14ea57bb9187b8bf" ns3:_="" ns4:_="">
    <xsd:import namespace="7cbe1da9-dd47-4910-92c2-73fc300697bd"/>
    <xsd:import namespace="eb735e1e-95e4-42ef-8b12-d1c21a61c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e1da9-dd47-4910-92c2-73fc300697b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35e1e-95e4-42ef-8b12-d1c21a61c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34AE-A498-42A6-9D0E-D6833FE46CC9}">
  <ds:schemaRefs>
    <ds:schemaRef ds:uri="eb735e1e-95e4-42ef-8b12-d1c21a61c19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be1da9-dd47-4910-92c2-73fc300697bd"/>
    <ds:schemaRef ds:uri="http://www.w3.org/XML/1998/namespace"/>
    <ds:schemaRef ds:uri="http://purl.org/dc/dcmitype/"/>
  </ds:schemaRefs>
</ds:datastoreItem>
</file>

<file path=customXml/itemProps2.xml><?xml version="1.0" encoding="utf-8"?>
<ds:datastoreItem xmlns:ds="http://schemas.openxmlformats.org/officeDocument/2006/customXml" ds:itemID="{B8B60C32-DEAB-475C-B8B6-A55025871AC7}">
  <ds:schemaRefs>
    <ds:schemaRef ds:uri="http://schemas.microsoft.com/sharepoint/v3/contenttype/forms"/>
  </ds:schemaRefs>
</ds:datastoreItem>
</file>

<file path=customXml/itemProps3.xml><?xml version="1.0" encoding="utf-8"?>
<ds:datastoreItem xmlns:ds="http://schemas.openxmlformats.org/officeDocument/2006/customXml" ds:itemID="{3AEE950A-A560-497A-B8C2-14153C27A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e1da9-dd47-4910-92c2-73fc300697bd"/>
    <ds:schemaRef ds:uri="eb735e1e-95e4-42ef-8b12-d1c21a61c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85BE9-596D-48B5-86BA-3064880F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9289</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SMHI</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Söderqvist, Stina</dc:creator>
  <cp:lastModifiedBy>Åhs Eva</cp:lastModifiedBy>
  <cp:revision>2</cp:revision>
  <cp:lastPrinted>2005-04-15T12:47:00Z</cp:lastPrinted>
  <dcterms:created xsi:type="dcterms:W3CDTF">2020-06-30T06:56:00Z</dcterms:created>
  <dcterms:modified xsi:type="dcterms:W3CDTF">2020-06-30T06:56:00Z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Frågeformulär_2_NV_02394-20.docx</vt:lpwstr>
  </property>
  <property fmtid="{D5CDD505-2E9C-101B-9397-08002B2CF9AE}" pid="3" name="ContentTypeId">
    <vt:lpwstr>0x010100DD33CD12E69C2D4BBD34E9F1814A7FCE</vt:lpwstr>
  </property>
</Properties>
</file>